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9DF8E" w14:textId="77777777" w:rsidR="00CB6DE5" w:rsidRDefault="00000000">
      <w:pPr>
        <w:spacing w:after="0" w:line="240" w:lineRule="auto"/>
        <w:jc w:val="center"/>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B28E572" wp14:editId="0AF7031C">
            <wp:extent cx="1668780" cy="1711325"/>
            <wp:effectExtent l="0" t="0" r="0" b="0"/>
            <wp:docPr id="2"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8"/>
                    <a:srcRect/>
                    <a:stretch>
                      <a:fillRect/>
                    </a:stretch>
                  </pic:blipFill>
                  <pic:spPr>
                    <a:xfrm>
                      <a:off x="0" y="0"/>
                      <a:ext cx="1668780" cy="1711325"/>
                    </a:xfrm>
                    <a:prstGeom prst="rect">
                      <a:avLst/>
                    </a:prstGeom>
                    <a:ln/>
                  </pic:spPr>
                </pic:pic>
              </a:graphicData>
            </a:graphic>
          </wp:inline>
        </w:drawing>
      </w:r>
    </w:p>
    <w:p w14:paraId="5592221A" w14:textId="77777777" w:rsidR="00CB6DE5" w:rsidRDefault="00000000">
      <w:pPr>
        <w:spacing w:after="0" w:line="240" w:lineRule="auto"/>
        <w:jc w:val="center"/>
        <w:rPr>
          <w:rFonts w:ascii="Arial" w:eastAsia="Arial" w:hAnsi="Arial" w:cs="Arial"/>
          <w:b/>
        </w:rPr>
      </w:pPr>
      <w:r>
        <w:rPr>
          <w:rFonts w:ascii="Arial" w:eastAsia="Arial" w:hAnsi="Arial" w:cs="Arial"/>
          <w:b/>
        </w:rPr>
        <w:t>Briercliffe with Extwistle Parish Council</w:t>
      </w:r>
    </w:p>
    <w:p w14:paraId="62331F47" w14:textId="77777777" w:rsidR="00CB6DE5" w:rsidRDefault="00000000">
      <w:pPr>
        <w:spacing w:after="0" w:line="240" w:lineRule="auto"/>
        <w:jc w:val="center"/>
        <w:rPr>
          <w:rFonts w:ascii="Arial" w:eastAsia="Arial" w:hAnsi="Arial" w:cs="Arial"/>
          <w:b/>
        </w:rPr>
      </w:pPr>
      <w:r>
        <w:rPr>
          <w:rFonts w:ascii="Arial" w:eastAsia="Arial" w:hAnsi="Arial" w:cs="Arial"/>
          <w:b/>
        </w:rPr>
        <w:t xml:space="preserve"> </w:t>
      </w:r>
    </w:p>
    <w:p w14:paraId="5E43CCD8" w14:textId="310AF3D8" w:rsidR="00CB6DE5" w:rsidRDefault="00000000">
      <w:pPr>
        <w:spacing w:after="0" w:line="240" w:lineRule="auto"/>
        <w:jc w:val="center"/>
        <w:rPr>
          <w:rFonts w:ascii="Arial" w:eastAsia="Arial" w:hAnsi="Arial" w:cs="Arial"/>
          <w:b/>
        </w:rPr>
      </w:pPr>
      <w:bookmarkStart w:id="0" w:name="_heading=h.gjdgxs" w:colFirst="0" w:colLast="0"/>
      <w:bookmarkEnd w:id="0"/>
      <w:r>
        <w:rPr>
          <w:rFonts w:ascii="Arial" w:eastAsia="Arial" w:hAnsi="Arial" w:cs="Arial"/>
          <w:b/>
        </w:rPr>
        <w:t xml:space="preserve">Thursday </w:t>
      </w:r>
      <w:r w:rsidR="00FA7CFE">
        <w:rPr>
          <w:rFonts w:ascii="Arial" w:eastAsia="Arial" w:hAnsi="Arial" w:cs="Arial"/>
          <w:b/>
        </w:rPr>
        <w:t>6</w:t>
      </w:r>
      <w:r w:rsidR="00FA7CFE" w:rsidRPr="00FA7CFE">
        <w:rPr>
          <w:rFonts w:ascii="Arial" w:eastAsia="Arial" w:hAnsi="Arial" w:cs="Arial"/>
          <w:b/>
          <w:vertAlign w:val="superscript"/>
        </w:rPr>
        <w:t>th</w:t>
      </w:r>
      <w:r w:rsidR="00FA7CFE">
        <w:rPr>
          <w:rFonts w:ascii="Arial" w:eastAsia="Arial" w:hAnsi="Arial" w:cs="Arial"/>
          <w:b/>
        </w:rPr>
        <w:t xml:space="preserve"> February 2025 at 7.30pm </w:t>
      </w:r>
      <w:r>
        <w:rPr>
          <w:rFonts w:ascii="Arial" w:eastAsia="Arial" w:hAnsi="Arial" w:cs="Arial"/>
          <w:b/>
        </w:rPr>
        <w:t xml:space="preserve"> at Briercliffe Community Centre. </w:t>
      </w:r>
    </w:p>
    <w:p w14:paraId="6A166371" w14:textId="77777777" w:rsidR="00CB6DE5" w:rsidRDefault="00CB6DE5">
      <w:pPr>
        <w:spacing w:after="0" w:line="240" w:lineRule="auto"/>
        <w:rPr>
          <w:rFonts w:ascii="Arial" w:eastAsia="Arial" w:hAnsi="Arial" w:cs="Arial"/>
          <w:b/>
        </w:rPr>
      </w:pPr>
    </w:p>
    <w:p w14:paraId="77F1D23F" w14:textId="35EA104D" w:rsidR="00CB6DE5" w:rsidRDefault="00000000">
      <w:pPr>
        <w:spacing w:after="0" w:line="240" w:lineRule="auto"/>
        <w:ind w:left="1134" w:hanging="1134"/>
        <w:rPr>
          <w:rFonts w:ascii="Arial" w:eastAsia="Arial" w:hAnsi="Arial" w:cs="Arial"/>
        </w:rPr>
      </w:pPr>
      <w:r>
        <w:rPr>
          <w:rFonts w:ascii="Arial" w:eastAsia="Arial" w:hAnsi="Arial" w:cs="Arial"/>
          <w:b/>
        </w:rPr>
        <w:t xml:space="preserve">Present: </w:t>
      </w:r>
      <w:r>
        <w:rPr>
          <w:rFonts w:ascii="Arial" w:eastAsia="Arial" w:hAnsi="Arial" w:cs="Arial"/>
        </w:rPr>
        <w:t>Councillors Gordon Lishman, (Chair), Pippa Lishman, , Roger Frost, Michael Greenwood, John Marlow</w:t>
      </w:r>
      <w:r w:rsidR="00FA7CFE">
        <w:rPr>
          <w:rFonts w:ascii="Arial" w:eastAsia="Arial" w:hAnsi="Arial" w:cs="Arial"/>
        </w:rPr>
        <w:t xml:space="preserve">, Michael MacFarlane and Libby Lalor </w:t>
      </w:r>
    </w:p>
    <w:p w14:paraId="131B9FD1" w14:textId="77777777" w:rsidR="00CB6DE5" w:rsidRDefault="00CB6DE5">
      <w:pPr>
        <w:spacing w:after="0" w:line="240" w:lineRule="auto"/>
        <w:rPr>
          <w:rFonts w:ascii="Arial" w:eastAsia="Arial" w:hAnsi="Arial" w:cs="Arial"/>
          <w:b/>
        </w:rPr>
      </w:pPr>
    </w:p>
    <w:p w14:paraId="25CEE22E" w14:textId="5F39E172" w:rsidR="00CB6DE5" w:rsidRDefault="00000000">
      <w:pPr>
        <w:spacing w:after="0" w:line="240" w:lineRule="auto"/>
        <w:ind w:left="1134" w:hanging="1134"/>
        <w:rPr>
          <w:rFonts w:ascii="Arial" w:eastAsia="Arial" w:hAnsi="Arial" w:cs="Arial"/>
        </w:rPr>
      </w:pPr>
      <w:r>
        <w:rPr>
          <w:rFonts w:ascii="Arial" w:eastAsia="Arial" w:hAnsi="Arial" w:cs="Arial"/>
          <w:b/>
        </w:rPr>
        <w:t xml:space="preserve">In Attendance:  </w:t>
      </w:r>
      <w:r>
        <w:rPr>
          <w:rFonts w:ascii="Arial" w:eastAsia="Arial" w:hAnsi="Arial" w:cs="Arial"/>
        </w:rPr>
        <w:t xml:space="preserve">R Greenwood (Temp Clerk) </w:t>
      </w:r>
      <w:r w:rsidR="00B73693">
        <w:rPr>
          <w:rFonts w:ascii="Arial" w:eastAsia="Arial" w:hAnsi="Arial" w:cs="Arial"/>
        </w:rPr>
        <w:t xml:space="preserve"> Borough Councillor Anne Kelly. </w:t>
      </w:r>
    </w:p>
    <w:p w14:paraId="0CC7BC9B" w14:textId="77777777" w:rsidR="00CB6DE5" w:rsidRDefault="00CB6DE5">
      <w:pPr>
        <w:spacing w:after="0" w:line="240" w:lineRule="auto"/>
        <w:rPr>
          <w:rFonts w:ascii="Arial" w:eastAsia="Arial" w:hAnsi="Arial" w:cs="Arial"/>
        </w:rPr>
      </w:pPr>
      <w:bookmarkStart w:id="1" w:name="_heading=h.30j0zll" w:colFirst="0" w:colLast="0"/>
      <w:bookmarkEnd w:id="1"/>
    </w:p>
    <w:tbl>
      <w:tblPr>
        <w:tblStyle w:val="a"/>
        <w:tblW w:w="106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gridCol w:w="1094"/>
        <w:gridCol w:w="40"/>
        <w:gridCol w:w="1025"/>
      </w:tblGrid>
      <w:tr w:rsidR="00CB6DE5" w14:paraId="0F38635E" w14:textId="77777777" w:rsidTr="00CC295D">
        <w:trPr>
          <w:trHeight w:val="496"/>
        </w:trPr>
        <w:tc>
          <w:tcPr>
            <w:tcW w:w="10665" w:type="dxa"/>
            <w:gridSpan w:val="4"/>
            <w:shd w:val="clear" w:color="auto" w:fill="auto"/>
          </w:tcPr>
          <w:p w14:paraId="659B3B22" w14:textId="77777777" w:rsidR="00CB6DE5" w:rsidRDefault="00000000">
            <w:pPr>
              <w:spacing w:after="0" w:line="240" w:lineRule="auto"/>
              <w:rPr>
                <w:rFonts w:ascii="Arial" w:eastAsia="Arial" w:hAnsi="Arial" w:cs="Arial"/>
                <w:b/>
                <w:u w:val="single"/>
              </w:rPr>
            </w:pPr>
            <w:r>
              <w:rPr>
                <w:rFonts w:ascii="Arial" w:eastAsia="Arial" w:hAnsi="Arial" w:cs="Arial"/>
              </w:rPr>
              <w:t xml:space="preserve">The Chair, Councillor Gordon Lishman, opened and welcomed all to the meeting. </w:t>
            </w:r>
          </w:p>
        </w:tc>
      </w:tr>
      <w:tr w:rsidR="00CB6DE5" w14:paraId="534ECFDE" w14:textId="77777777" w:rsidTr="00CC295D">
        <w:trPr>
          <w:trHeight w:val="511"/>
        </w:trPr>
        <w:tc>
          <w:tcPr>
            <w:tcW w:w="8506" w:type="dxa"/>
            <w:shd w:val="clear" w:color="auto" w:fill="auto"/>
          </w:tcPr>
          <w:p w14:paraId="0148C2BA" w14:textId="77777777" w:rsidR="00CB6DE5" w:rsidRDefault="00CB6DE5">
            <w:pPr>
              <w:spacing w:after="0" w:line="240" w:lineRule="auto"/>
              <w:rPr>
                <w:rFonts w:ascii="Arial" w:eastAsia="Arial" w:hAnsi="Arial" w:cs="Arial"/>
                <w:b/>
              </w:rPr>
            </w:pPr>
          </w:p>
        </w:tc>
        <w:tc>
          <w:tcPr>
            <w:tcW w:w="1094" w:type="dxa"/>
            <w:shd w:val="clear" w:color="auto" w:fill="auto"/>
          </w:tcPr>
          <w:p w14:paraId="5F63082D" w14:textId="77777777" w:rsidR="00CB6DE5" w:rsidRDefault="00000000">
            <w:pPr>
              <w:spacing w:after="0" w:line="240" w:lineRule="auto"/>
              <w:jc w:val="center"/>
              <w:rPr>
                <w:rFonts w:ascii="Arial" w:eastAsia="Arial" w:hAnsi="Arial" w:cs="Arial"/>
                <w:b/>
              </w:rPr>
            </w:pPr>
            <w:r>
              <w:rPr>
                <w:rFonts w:ascii="Arial" w:eastAsia="Arial" w:hAnsi="Arial" w:cs="Arial"/>
                <w:b/>
              </w:rPr>
              <w:t>Actions by Clerk</w:t>
            </w:r>
          </w:p>
        </w:tc>
        <w:tc>
          <w:tcPr>
            <w:tcW w:w="1065" w:type="dxa"/>
            <w:gridSpan w:val="2"/>
            <w:shd w:val="clear" w:color="auto" w:fill="auto"/>
          </w:tcPr>
          <w:p w14:paraId="753D7F70" w14:textId="77777777" w:rsidR="00CB6DE5" w:rsidRDefault="00000000">
            <w:pPr>
              <w:spacing w:after="0" w:line="240" w:lineRule="auto"/>
              <w:jc w:val="center"/>
              <w:rPr>
                <w:rFonts w:ascii="Arial" w:eastAsia="Arial" w:hAnsi="Arial" w:cs="Arial"/>
                <w:b/>
              </w:rPr>
            </w:pPr>
            <w:r>
              <w:rPr>
                <w:rFonts w:ascii="Arial" w:eastAsia="Arial" w:hAnsi="Arial" w:cs="Arial"/>
                <w:b/>
              </w:rPr>
              <w:t>Cllr Support</w:t>
            </w:r>
          </w:p>
        </w:tc>
      </w:tr>
      <w:tr w:rsidR="00CB6DE5" w14:paraId="5B3343A7" w14:textId="77777777" w:rsidTr="00CC295D">
        <w:trPr>
          <w:trHeight w:val="240"/>
        </w:trPr>
        <w:tc>
          <w:tcPr>
            <w:tcW w:w="10665" w:type="dxa"/>
            <w:gridSpan w:val="4"/>
            <w:shd w:val="clear" w:color="auto" w:fill="auto"/>
          </w:tcPr>
          <w:p w14:paraId="11894BF2" w14:textId="450DD32A" w:rsidR="00CB6DE5" w:rsidRDefault="0078635C">
            <w:pPr>
              <w:tabs>
                <w:tab w:val="left" w:pos="1276"/>
              </w:tabs>
              <w:spacing w:after="0" w:line="240" w:lineRule="auto"/>
              <w:rPr>
                <w:rFonts w:ascii="Arial" w:eastAsia="Arial" w:hAnsi="Arial" w:cs="Arial"/>
                <w:b/>
              </w:rPr>
            </w:pPr>
            <w:r>
              <w:rPr>
                <w:rFonts w:ascii="Arial" w:eastAsia="Arial" w:hAnsi="Arial" w:cs="Arial"/>
                <w:b/>
              </w:rPr>
              <w:t>24/25/</w:t>
            </w:r>
            <w:r w:rsidR="00CC295D">
              <w:rPr>
                <w:rFonts w:ascii="Arial" w:eastAsia="Arial" w:hAnsi="Arial" w:cs="Arial"/>
                <w:b/>
              </w:rPr>
              <w:t>027</w:t>
            </w:r>
            <w:r w:rsidR="00FA7CFE">
              <w:rPr>
                <w:rFonts w:ascii="Arial" w:eastAsia="Arial" w:hAnsi="Arial" w:cs="Arial"/>
                <w:b/>
              </w:rPr>
              <w:t>5</w:t>
            </w:r>
            <w:r>
              <w:rPr>
                <w:rFonts w:ascii="Arial" w:eastAsia="Arial" w:hAnsi="Arial" w:cs="Arial"/>
                <w:b/>
              </w:rPr>
              <w:t xml:space="preserve"> Apologies for absence</w:t>
            </w:r>
          </w:p>
        </w:tc>
      </w:tr>
      <w:tr w:rsidR="00CB6DE5" w14:paraId="52630206" w14:textId="77777777" w:rsidTr="00CC295D">
        <w:trPr>
          <w:trHeight w:val="511"/>
        </w:trPr>
        <w:tc>
          <w:tcPr>
            <w:tcW w:w="8506" w:type="dxa"/>
            <w:shd w:val="clear" w:color="auto" w:fill="auto"/>
          </w:tcPr>
          <w:p w14:paraId="077D4C0A" w14:textId="3C63B7F1" w:rsidR="00CB6DE5" w:rsidRPr="0078635C" w:rsidRDefault="0078635C" w:rsidP="0078635C">
            <w:pPr>
              <w:tabs>
                <w:tab w:val="left" w:pos="1276"/>
              </w:tabs>
              <w:spacing w:after="0" w:line="240" w:lineRule="auto"/>
              <w:rPr>
                <w:rFonts w:ascii="Arial" w:eastAsia="Arial" w:hAnsi="Arial" w:cs="Arial"/>
                <w:bCs/>
              </w:rPr>
            </w:pPr>
            <w:r>
              <w:rPr>
                <w:rFonts w:ascii="Arial" w:eastAsia="Arial" w:hAnsi="Arial" w:cs="Arial"/>
                <w:bCs/>
              </w:rPr>
              <w:t xml:space="preserve">Apologies were received and accepted from Councillor Sagar and </w:t>
            </w:r>
            <w:r w:rsidR="00FA7CFE">
              <w:rPr>
                <w:rFonts w:ascii="Arial" w:eastAsia="Arial" w:hAnsi="Arial" w:cs="Arial"/>
                <w:bCs/>
              </w:rPr>
              <w:t xml:space="preserve">PCSO J Hudson </w:t>
            </w:r>
            <w:r>
              <w:rPr>
                <w:rFonts w:ascii="Arial" w:eastAsia="Arial" w:hAnsi="Arial" w:cs="Arial"/>
                <w:bCs/>
              </w:rPr>
              <w:t xml:space="preserve"> </w:t>
            </w:r>
          </w:p>
        </w:tc>
        <w:tc>
          <w:tcPr>
            <w:tcW w:w="1094" w:type="dxa"/>
            <w:shd w:val="clear" w:color="auto" w:fill="auto"/>
          </w:tcPr>
          <w:p w14:paraId="6CDADF71" w14:textId="77777777" w:rsidR="00CB6DE5" w:rsidRDefault="00CB6DE5">
            <w:pPr>
              <w:tabs>
                <w:tab w:val="left" w:pos="1276"/>
              </w:tabs>
              <w:spacing w:after="0" w:line="240" w:lineRule="auto"/>
              <w:rPr>
                <w:rFonts w:ascii="Arial" w:eastAsia="Arial" w:hAnsi="Arial" w:cs="Arial"/>
              </w:rPr>
            </w:pPr>
          </w:p>
        </w:tc>
        <w:tc>
          <w:tcPr>
            <w:tcW w:w="1065" w:type="dxa"/>
            <w:gridSpan w:val="2"/>
            <w:shd w:val="clear" w:color="auto" w:fill="auto"/>
          </w:tcPr>
          <w:p w14:paraId="23BADAA7" w14:textId="77777777" w:rsidR="00CB6DE5" w:rsidRDefault="00CB6DE5">
            <w:pPr>
              <w:tabs>
                <w:tab w:val="left" w:pos="1276"/>
              </w:tabs>
              <w:spacing w:after="0" w:line="240" w:lineRule="auto"/>
              <w:rPr>
                <w:rFonts w:ascii="Arial" w:eastAsia="Arial" w:hAnsi="Arial" w:cs="Arial"/>
              </w:rPr>
            </w:pPr>
          </w:p>
        </w:tc>
      </w:tr>
      <w:tr w:rsidR="00CB6DE5" w14:paraId="09ADD591" w14:textId="77777777" w:rsidTr="00CC295D">
        <w:trPr>
          <w:trHeight w:val="240"/>
        </w:trPr>
        <w:tc>
          <w:tcPr>
            <w:tcW w:w="10665" w:type="dxa"/>
            <w:gridSpan w:val="4"/>
            <w:shd w:val="clear" w:color="auto" w:fill="auto"/>
          </w:tcPr>
          <w:p w14:paraId="13539CAA" w14:textId="249190D2" w:rsidR="00CB6DE5" w:rsidRDefault="0078635C">
            <w:pPr>
              <w:tabs>
                <w:tab w:val="left" w:pos="1276"/>
              </w:tabs>
              <w:spacing w:after="0" w:line="240" w:lineRule="auto"/>
              <w:rPr>
                <w:rFonts w:ascii="Arial" w:eastAsia="Arial" w:hAnsi="Arial" w:cs="Arial"/>
                <w:b/>
              </w:rPr>
            </w:pPr>
            <w:r>
              <w:rPr>
                <w:rFonts w:ascii="Arial" w:eastAsia="Arial" w:hAnsi="Arial" w:cs="Arial"/>
                <w:b/>
              </w:rPr>
              <w:t>24/25/</w:t>
            </w:r>
            <w:r w:rsidR="00CC295D">
              <w:rPr>
                <w:rFonts w:ascii="Arial" w:eastAsia="Arial" w:hAnsi="Arial" w:cs="Arial"/>
                <w:b/>
              </w:rPr>
              <w:t>027</w:t>
            </w:r>
            <w:r w:rsidR="00FA7CFE">
              <w:rPr>
                <w:rFonts w:ascii="Arial" w:eastAsia="Arial" w:hAnsi="Arial" w:cs="Arial"/>
                <w:b/>
              </w:rPr>
              <w:t>6</w:t>
            </w:r>
            <w:r>
              <w:rPr>
                <w:rFonts w:ascii="Arial" w:eastAsia="Arial" w:hAnsi="Arial" w:cs="Arial"/>
                <w:b/>
              </w:rPr>
              <w:t xml:space="preserve"> Disclosable Pecuniary Interest</w:t>
            </w:r>
          </w:p>
        </w:tc>
      </w:tr>
      <w:tr w:rsidR="00CB6DE5" w14:paraId="1A6093AE" w14:textId="77777777" w:rsidTr="00CC295D">
        <w:trPr>
          <w:trHeight w:val="751"/>
        </w:trPr>
        <w:tc>
          <w:tcPr>
            <w:tcW w:w="8506" w:type="dxa"/>
            <w:shd w:val="clear" w:color="auto" w:fill="auto"/>
          </w:tcPr>
          <w:p w14:paraId="0CF8B5D1" w14:textId="77777777" w:rsidR="00CB6DE5" w:rsidRDefault="00000000">
            <w:pPr>
              <w:tabs>
                <w:tab w:val="left" w:pos="1276"/>
              </w:tabs>
              <w:spacing w:after="0" w:line="240" w:lineRule="auto"/>
              <w:rPr>
                <w:rFonts w:ascii="Arial" w:eastAsia="Arial" w:hAnsi="Arial" w:cs="Arial"/>
              </w:rPr>
            </w:pPr>
            <w:r>
              <w:rPr>
                <w:rFonts w:ascii="Arial" w:eastAsia="Arial" w:hAnsi="Arial" w:cs="Arial"/>
              </w:rPr>
              <w:t xml:space="preserve">Councillor Roger Frost declared a non-pecuniary interest in all planning applications. </w:t>
            </w:r>
          </w:p>
          <w:p w14:paraId="6CE6CACE" w14:textId="342E25E4" w:rsidR="00FA7CFE" w:rsidRDefault="00FA7CFE">
            <w:pPr>
              <w:tabs>
                <w:tab w:val="left" w:pos="1276"/>
              </w:tabs>
              <w:spacing w:after="0" w:line="240" w:lineRule="auto"/>
              <w:rPr>
                <w:rFonts w:ascii="Arial" w:eastAsia="Arial" w:hAnsi="Arial" w:cs="Arial"/>
              </w:rPr>
            </w:pPr>
            <w:r>
              <w:rPr>
                <w:rFonts w:ascii="Arial" w:eastAsia="Arial" w:hAnsi="Arial" w:cs="Arial"/>
              </w:rPr>
              <w:t>Councillor John Marlow declared an interest in Planning Application HOU/2025/0025</w:t>
            </w:r>
          </w:p>
        </w:tc>
        <w:tc>
          <w:tcPr>
            <w:tcW w:w="1094" w:type="dxa"/>
            <w:shd w:val="clear" w:color="auto" w:fill="auto"/>
          </w:tcPr>
          <w:p w14:paraId="6CFF2457" w14:textId="77777777" w:rsidR="00CB6DE5" w:rsidRDefault="00CB6DE5">
            <w:pPr>
              <w:tabs>
                <w:tab w:val="left" w:pos="1276"/>
              </w:tabs>
              <w:spacing w:after="0" w:line="240" w:lineRule="auto"/>
              <w:rPr>
                <w:rFonts w:ascii="Arial" w:eastAsia="Arial" w:hAnsi="Arial" w:cs="Arial"/>
              </w:rPr>
            </w:pPr>
          </w:p>
        </w:tc>
        <w:tc>
          <w:tcPr>
            <w:tcW w:w="1065" w:type="dxa"/>
            <w:gridSpan w:val="2"/>
            <w:shd w:val="clear" w:color="auto" w:fill="auto"/>
          </w:tcPr>
          <w:p w14:paraId="1321FFD7" w14:textId="77777777" w:rsidR="00CB6DE5" w:rsidRDefault="00CB6DE5">
            <w:pPr>
              <w:tabs>
                <w:tab w:val="left" w:pos="1276"/>
              </w:tabs>
              <w:spacing w:after="0" w:line="240" w:lineRule="auto"/>
              <w:rPr>
                <w:rFonts w:ascii="Arial" w:eastAsia="Arial" w:hAnsi="Arial" w:cs="Arial"/>
              </w:rPr>
            </w:pPr>
          </w:p>
        </w:tc>
      </w:tr>
      <w:tr w:rsidR="00CB6DE5" w14:paraId="6AB0D95D" w14:textId="77777777" w:rsidTr="00CC295D">
        <w:trPr>
          <w:trHeight w:val="255"/>
        </w:trPr>
        <w:tc>
          <w:tcPr>
            <w:tcW w:w="8506" w:type="dxa"/>
            <w:shd w:val="clear" w:color="auto" w:fill="auto"/>
          </w:tcPr>
          <w:p w14:paraId="6785C966" w14:textId="21A2B0A5" w:rsidR="00CB6DE5" w:rsidRDefault="0078635C">
            <w:pPr>
              <w:tabs>
                <w:tab w:val="left" w:pos="1276"/>
              </w:tabs>
              <w:spacing w:after="0" w:line="240" w:lineRule="auto"/>
              <w:rPr>
                <w:rFonts w:ascii="Arial" w:eastAsia="Arial" w:hAnsi="Arial" w:cs="Arial"/>
                <w:b/>
              </w:rPr>
            </w:pPr>
            <w:r>
              <w:rPr>
                <w:rFonts w:ascii="Arial" w:eastAsia="Arial" w:hAnsi="Arial" w:cs="Arial"/>
                <w:b/>
              </w:rPr>
              <w:t>24/25/</w:t>
            </w:r>
            <w:r w:rsidR="00CC295D">
              <w:rPr>
                <w:rFonts w:ascii="Arial" w:eastAsia="Arial" w:hAnsi="Arial" w:cs="Arial"/>
                <w:b/>
              </w:rPr>
              <w:t>027</w:t>
            </w:r>
            <w:r w:rsidR="00FA7CFE">
              <w:rPr>
                <w:rFonts w:ascii="Arial" w:eastAsia="Arial" w:hAnsi="Arial" w:cs="Arial"/>
                <w:b/>
              </w:rPr>
              <w:t>7</w:t>
            </w:r>
            <w:r>
              <w:rPr>
                <w:rFonts w:ascii="Arial" w:eastAsia="Arial" w:hAnsi="Arial" w:cs="Arial"/>
                <w:b/>
              </w:rPr>
              <w:t xml:space="preserve"> </w:t>
            </w:r>
            <w:r w:rsidR="00FA7CFE">
              <w:rPr>
                <w:rFonts w:ascii="Arial" w:eastAsia="Arial" w:hAnsi="Arial" w:cs="Arial"/>
                <w:b/>
              </w:rPr>
              <w:t>Co Option to the Current Vacancy</w:t>
            </w:r>
            <w:r>
              <w:rPr>
                <w:rFonts w:ascii="Arial" w:eastAsia="Arial" w:hAnsi="Arial" w:cs="Arial"/>
                <w:b/>
              </w:rPr>
              <w:t xml:space="preserve"> </w:t>
            </w:r>
          </w:p>
        </w:tc>
        <w:tc>
          <w:tcPr>
            <w:tcW w:w="1094" w:type="dxa"/>
            <w:tcBorders>
              <w:bottom w:val="single" w:sz="4" w:space="0" w:color="000000"/>
            </w:tcBorders>
            <w:shd w:val="clear" w:color="auto" w:fill="auto"/>
          </w:tcPr>
          <w:p w14:paraId="128C3263" w14:textId="77777777" w:rsidR="00CB6DE5" w:rsidRDefault="00CB6DE5">
            <w:pPr>
              <w:tabs>
                <w:tab w:val="left" w:pos="1276"/>
              </w:tabs>
              <w:spacing w:after="0" w:line="240" w:lineRule="auto"/>
              <w:rPr>
                <w:rFonts w:ascii="Arial" w:eastAsia="Arial" w:hAnsi="Arial" w:cs="Arial"/>
              </w:rPr>
            </w:pPr>
          </w:p>
        </w:tc>
        <w:tc>
          <w:tcPr>
            <w:tcW w:w="1065" w:type="dxa"/>
            <w:gridSpan w:val="2"/>
            <w:tcBorders>
              <w:bottom w:val="single" w:sz="4" w:space="0" w:color="000000"/>
            </w:tcBorders>
            <w:shd w:val="clear" w:color="auto" w:fill="auto"/>
          </w:tcPr>
          <w:p w14:paraId="2775BBC2" w14:textId="77777777" w:rsidR="00CB6DE5" w:rsidRDefault="00CB6DE5">
            <w:pPr>
              <w:tabs>
                <w:tab w:val="left" w:pos="1276"/>
              </w:tabs>
              <w:spacing w:after="0" w:line="240" w:lineRule="auto"/>
              <w:rPr>
                <w:rFonts w:ascii="Arial" w:eastAsia="Arial" w:hAnsi="Arial" w:cs="Arial"/>
              </w:rPr>
            </w:pPr>
          </w:p>
        </w:tc>
      </w:tr>
      <w:tr w:rsidR="00CB6DE5" w14:paraId="233C17E7" w14:textId="77777777" w:rsidTr="00CC295D">
        <w:trPr>
          <w:trHeight w:val="889"/>
        </w:trPr>
        <w:tc>
          <w:tcPr>
            <w:tcW w:w="8506" w:type="dxa"/>
            <w:shd w:val="clear" w:color="auto" w:fill="auto"/>
          </w:tcPr>
          <w:p w14:paraId="0727CFDD" w14:textId="77777777" w:rsidR="00673DE4"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50FBA6E9" w14:textId="12245AD3" w:rsidR="00B45D61" w:rsidRPr="00906379" w:rsidRDefault="00B45D61" w:rsidP="00673DE4">
            <w:pPr>
              <w:pBdr>
                <w:top w:val="nil"/>
                <w:left w:val="nil"/>
                <w:bottom w:val="nil"/>
                <w:right w:val="nil"/>
                <w:between w:val="nil"/>
              </w:pBdr>
              <w:tabs>
                <w:tab w:val="left" w:pos="1276"/>
              </w:tabs>
              <w:spacing w:after="0" w:line="240" w:lineRule="auto"/>
              <w:rPr>
                <w:rFonts w:ascii="Arial" w:eastAsia="Arial" w:hAnsi="Arial" w:cs="Arial"/>
              </w:rPr>
            </w:pPr>
            <w:r>
              <w:rPr>
                <w:rFonts w:ascii="Arial" w:eastAsia="Arial" w:hAnsi="Arial" w:cs="Arial"/>
              </w:rPr>
              <w:t xml:space="preserve">Carrie Halstead, was welcomed onto the Parish Council. </w:t>
            </w:r>
            <w:r w:rsidR="00201F68">
              <w:rPr>
                <w:rFonts w:ascii="Arial" w:eastAsia="Arial" w:hAnsi="Arial" w:cs="Arial"/>
              </w:rPr>
              <w:t>All f</w:t>
            </w:r>
            <w:r>
              <w:rPr>
                <w:rFonts w:ascii="Arial" w:eastAsia="Arial" w:hAnsi="Arial" w:cs="Arial"/>
              </w:rPr>
              <w:t>orms were signed and witnessed and Carrie was thanked</w:t>
            </w:r>
            <w:r w:rsidR="00201F68">
              <w:rPr>
                <w:rFonts w:ascii="Arial" w:eastAsia="Arial" w:hAnsi="Arial" w:cs="Arial"/>
              </w:rPr>
              <w:t xml:space="preserve">. </w:t>
            </w:r>
            <w:r w:rsidR="0018406E">
              <w:rPr>
                <w:rFonts w:ascii="Arial" w:eastAsia="Arial" w:hAnsi="Arial" w:cs="Arial"/>
              </w:rPr>
              <w:t xml:space="preserve">Proposed GL seconded PL, All in favour. </w:t>
            </w:r>
          </w:p>
        </w:tc>
        <w:tc>
          <w:tcPr>
            <w:tcW w:w="1094" w:type="dxa"/>
            <w:tcBorders>
              <w:top w:val="single" w:sz="4" w:space="0" w:color="000000"/>
            </w:tcBorders>
            <w:shd w:val="clear" w:color="auto" w:fill="auto"/>
          </w:tcPr>
          <w:p w14:paraId="30089A0D" w14:textId="5189E236" w:rsidR="00CB6DE5" w:rsidRDefault="00CB6DE5">
            <w:pPr>
              <w:tabs>
                <w:tab w:val="left" w:pos="1276"/>
              </w:tabs>
              <w:spacing w:after="0" w:line="240" w:lineRule="auto"/>
              <w:rPr>
                <w:rFonts w:ascii="Arial" w:eastAsia="Arial" w:hAnsi="Arial" w:cs="Arial"/>
              </w:rPr>
            </w:pPr>
          </w:p>
        </w:tc>
        <w:tc>
          <w:tcPr>
            <w:tcW w:w="1065" w:type="dxa"/>
            <w:gridSpan w:val="2"/>
            <w:tcBorders>
              <w:top w:val="single" w:sz="4" w:space="0" w:color="000000"/>
            </w:tcBorders>
            <w:shd w:val="clear" w:color="auto" w:fill="auto"/>
          </w:tcPr>
          <w:p w14:paraId="1699BEDE" w14:textId="332C9CD8" w:rsidR="00CB6DE5" w:rsidRDefault="00CB6DE5">
            <w:pPr>
              <w:tabs>
                <w:tab w:val="left" w:pos="1276"/>
              </w:tabs>
              <w:spacing w:after="0" w:line="240" w:lineRule="auto"/>
              <w:rPr>
                <w:rFonts w:ascii="Arial" w:eastAsia="Arial" w:hAnsi="Arial" w:cs="Arial"/>
              </w:rPr>
            </w:pPr>
          </w:p>
        </w:tc>
      </w:tr>
      <w:tr w:rsidR="00CB6DE5" w14:paraId="330AFE63" w14:textId="77777777" w:rsidTr="00CC295D">
        <w:trPr>
          <w:trHeight w:val="375"/>
        </w:trPr>
        <w:tc>
          <w:tcPr>
            <w:tcW w:w="10665" w:type="dxa"/>
            <w:gridSpan w:val="4"/>
            <w:shd w:val="clear" w:color="auto" w:fill="auto"/>
          </w:tcPr>
          <w:p w14:paraId="536DB6CF" w14:textId="52C1E149" w:rsidR="00CB6DE5" w:rsidRDefault="001E386D">
            <w:pPr>
              <w:tabs>
                <w:tab w:val="left" w:pos="1276"/>
              </w:tabs>
              <w:spacing w:after="0" w:line="240" w:lineRule="auto"/>
              <w:rPr>
                <w:rFonts w:ascii="Arial" w:eastAsia="Arial" w:hAnsi="Arial" w:cs="Arial"/>
                <w:b/>
              </w:rPr>
            </w:pPr>
            <w:r>
              <w:rPr>
                <w:rFonts w:ascii="Arial" w:eastAsia="Arial" w:hAnsi="Arial" w:cs="Arial"/>
                <w:b/>
              </w:rPr>
              <w:t>24/25</w:t>
            </w:r>
            <w:r w:rsidR="00CC295D">
              <w:rPr>
                <w:rFonts w:ascii="Arial" w:eastAsia="Arial" w:hAnsi="Arial" w:cs="Arial"/>
                <w:b/>
              </w:rPr>
              <w:t>/027</w:t>
            </w:r>
            <w:r w:rsidR="00201F68">
              <w:rPr>
                <w:rFonts w:ascii="Arial" w:eastAsia="Arial" w:hAnsi="Arial" w:cs="Arial"/>
                <w:b/>
              </w:rPr>
              <w:t>8</w:t>
            </w:r>
            <w:r w:rsidR="00CC295D">
              <w:rPr>
                <w:rFonts w:ascii="Arial" w:eastAsia="Arial" w:hAnsi="Arial" w:cs="Arial"/>
                <w:b/>
              </w:rPr>
              <w:t xml:space="preserve">  </w:t>
            </w:r>
            <w:r w:rsidR="00201F68">
              <w:rPr>
                <w:rFonts w:ascii="Arial" w:eastAsia="Arial" w:hAnsi="Arial" w:cs="Arial"/>
                <w:b/>
              </w:rPr>
              <w:t>Approval of previous minutes</w:t>
            </w:r>
          </w:p>
        </w:tc>
      </w:tr>
      <w:tr w:rsidR="00CB6DE5" w14:paraId="7447C21C" w14:textId="77777777" w:rsidTr="00CC295D">
        <w:trPr>
          <w:trHeight w:val="307"/>
        </w:trPr>
        <w:tc>
          <w:tcPr>
            <w:tcW w:w="8506" w:type="dxa"/>
            <w:shd w:val="clear" w:color="auto" w:fill="auto"/>
          </w:tcPr>
          <w:p w14:paraId="205AA3EE" w14:textId="77777777" w:rsidR="00CB6DE5" w:rsidRDefault="00201F68" w:rsidP="00201F68">
            <w:pPr>
              <w:tabs>
                <w:tab w:val="left" w:pos="1276"/>
              </w:tabs>
              <w:spacing w:after="0" w:line="240" w:lineRule="auto"/>
              <w:rPr>
                <w:rFonts w:ascii="Arial" w:eastAsia="Arial" w:hAnsi="Arial" w:cs="Arial"/>
              </w:rPr>
            </w:pPr>
            <w:r>
              <w:rPr>
                <w:rFonts w:ascii="Arial" w:eastAsia="Arial" w:hAnsi="Arial" w:cs="Arial"/>
              </w:rPr>
              <w:t>The minutes of the Parish Council meeting held 16</w:t>
            </w:r>
            <w:r w:rsidRPr="00201F68">
              <w:rPr>
                <w:rFonts w:ascii="Arial" w:eastAsia="Arial" w:hAnsi="Arial" w:cs="Arial"/>
                <w:vertAlign w:val="superscript"/>
              </w:rPr>
              <w:t>th</w:t>
            </w:r>
            <w:r>
              <w:rPr>
                <w:rFonts w:ascii="Arial" w:eastAsia="Arial" w:hAnsi="Arial" w:cs="Arial"/>
              </w:rPr>
              <w:t xml:space="preserve"> January 2025 were accepted, approved and signed as a true record. </w:t>
            </w:r>
          </w:p>
          <w:p w14:paraId="17EC2E8B" w14:textId="77777777" w:rsidR="00201F68" w:rsidRDefault="00201F68" w:rsidP="00201F68">
            <w:pPr>
              <w:tabs>
                <w:tab w:val="left" w:pos="1276"/>
              </w:tabs>
              <w:spacing w:after="0" w:line="240" w:lineRule="auto"/>
              <w:rPr>
                <w:rFonts w:ascii="Arial" w:eastAsia="Arial" w:hAnsi="Arial" w:cs="Arial"/>
              </w:rPr>
            </w:pPr>
          </w:p>
          <w:p w14:paraId="385148BF" w14:textId="77777777" w:rsidR="00201F68" w:rsidRDefault="00201F68" w:rsidP="00201F68">
            <w:pPr>
              <w:tabs>
                <w:tab w:val="left" w:pos="1276"/>
              </w:tabs>
              <w:spacing w:after="0" w:line="240" w:lineRule="auto"/>
              <w:rPr>
                <w:rFonts w:ascii="Arial" w:eastAsia="Arial" w:hAnsi="Arial" w:cs="Arial"/>
              </w:rPr>
            </w:pPr>
            <w:r>
              <w:rPr>
                <w:rFonts w:ascii="Arial" w:eastAsia="Arial" w:hAnsi="Arial" w:cs="Arial"/>
              </w:rPr>
              <w:t>The minutes of the Parish Council Audit meeting held 23</w:t>
            </w:r>
            <w:r w:rsidRPr="00201F68">
              <w:rPr>
                <w:rFonts w:ascii="Arial" w:eastAsia="Arial" w:hAnsi="Arial" w:cs="Arial"/>
                <w:vertAlign w:val="superscript"/>
              </w:rPr>
              <w:t>rd</w:t>
            </w:r>
            <w:r>
              <w:rPr>
                <w:rFonts w:ascii="Arial" w:eastAsia="Arial" w:hAnsi="Arial" w:cs="Arial"/>
              </w:rPr>
              <w:t xml:space="preserve"> January 2025 were accepted, approved and signed as a true record. </w:t>
            </w:r>
          </w:p>
          <w:p w14:paraId="360BFBD4" w14:textId="46857561" w:rsidR="00201F68" w:rsidRDefault="00201F68" w:rsidP="00201F68">
            <w:pPr>
              <w:tabs>
                <w:tab w:val="left" w:pos="1276"/>
              </w:tabs>
              <w:spacing w:after="0" w:line="240" w:lineRule="auto"/>
              <w:rPr>
                <w:rFonts w:ascii="Arial" w:eastAsia="Arial" w:hAnsi="Arial" w:cs="Arial"/>
              </w:rPr>
            </w:pPr>
          </w:p>
        </w:tc>
        <w:tc>
          <w:tcPr>
            <w:tcW w:w="1134" w:type="dxa"/>
            <w:gridSpan w:val="2"/>
            <w:shd w:val="clear" w:color="auto" w:fill="auto"/>
          </w:tcPr>
          <w:p w14:paraId="04C8BDE6" w14:textId="77777777" w:rsidR="00CB6DE5" w:rsidRDefault="00CB6DE5">
            <w:pPr>
              <w:tabs>
                <w:tab w:val="left" w:pos="1276"/>
              </w:tabs>
              <w:spacing w:after="0" w:line="240" w:lineRule="auto"/>
              <w:rPr>
                <w:rFonts w:ascii="Arial" w:eastAsia="Arial" w:hAnsi="Arial" w:cs="Arial"/>
              </w:rPr>
            </w:pPr>
          </w:p>
        </w:tc>
        <w:tc>
          <w:tcPr>
            <w:tcW w:w="1025" w:type="dxa"/>
            <w:shd w:val="clear" w:color="auto" w:fill="auto"/>
          </w:tcPr>
          <w:p w14:paraId="2429D7C7" w14:textId="77777777" w:rsidR="00CB6DE5" w:rsidRDefault="00CB6DE5">
            <w:pPr>
              <w:tabs>
                <w:tab w:val="left" w:pos="1276"/>
              </w:tabs>
              <w:spacing w:after="0" w:line="240" w:lineRule="auto"/>
              <w:jc w:val="center"/>
              <w:rPr>
                <w:rFonts w:ascii="Arial" w:eastAsia="Arial" w:hAnsi="Arial" w:cs="Arial"/>
              </w:rPr>
            </w:pPr>
          </w:p>
        </w:tc>
      </w:tr>
      <w:tr w:rsidR="00201F68" w14:paraId="28635BFF" w14:textId="77777777" w:rsidTr="00CC295D">
        <w:trPr>
          <w:trHeight w:val="307"/>
        </w:trPr>
        <w:tc>
          <w:tcPr>
            <w:tcW w:w="8506" w:type="dxa"/>
            <w:shd w:val="clear" w:color="auto" w:fill="auto"/>
          </w:tcPr>
          <w:p w14:paraId="3497FD56" w14:textId="20EDAA0B" w:rsidR="00201F68" w:rsidRPr="00B73693" w:rsidRDefault="00B73693">
            <w:pPr>
              <w:tabs>
                <w:tab w:val="left" w:pos="1276"/>
              </w:tabs>
              <w:spacing w:after="0" w:line="240" w:lineRule="auto"/>
              <w:rPr>
                <w:rFonts w:ascii="Arial" w:eastAsia="Arial" w:hAnsi="Arial" w:cs="Arial"/>
                <w:b/>
                <w:bCs/>
              </w:rPr>
            </w:pPr>
            <w:r w:rsidRPr="00B73693">
              <w:rPr>
                <w:rFonts w:ascii="Arial" w:eastAsia="Arial" w:hAnsi="Arial" w:cs="Arial"/>
                <w:b/>
                <w:bCs/>
              </w:rPr>
              <w:t xml:space="preserve">24/25/0279  Matters outstanding from the Minutes </w:t>
            </w:r>
          </w:p>
        </w:tc>
        <w:tc>
          <w:tcPr>
            <w:tcW w:w="1134" w:type="dxa"/>
            <w:gridSpan w:val="2"/>
            <w:shd w:val="clear" w:color="auto" w:fill="auto"/>
          </w:tcPr>
          <w:p w14:paraId="45DE91C7" w14:textId="77777777" w:rsidR="00201F68" w:rsidRDefault="00201F68">
            <w:pPr>
              <w:tabs>
                <w:tab w:val="left" w:pos="1276"/>
              </w:tabs>
              <w:spacing w:after="0" w:line="240" w:lineRule="auto"/>
              <w:rPr>
                <w:rFonts w:ascii="Arial" w:eastAsia="Arial" w:hAnsi="Arial" w:cs="Arial"/>
              </w:rPr>
            </w:pPr>
          </w:p>
        </w:tc>
        <w:tc>
          <w:tcPr>
            <w:tcW w:w="1025" w:type="dxa"/>
            <w:shd w:val="clear" w:color="auto" w:fill="auto"/>
          </w:tcPr>
          <w:p w14:paraId="068B485A" w14:textId="77777777" w:rsidR="00201F68" w:rsidRDefault="00201F68">
            <w:pPr>
              <w:tabs>
                <w:tab w:val="left" w:pos="1276"/>
              </w:tabs>
              <w:spacing w:after="0" w:line="240" w:lineRule="auto"/>
              <w:jc w:val="center"/>
              <w:rPr>
                <w:rFonts w:ascii="Arial" w:eastAsia="Arial" w:hAnsi="Arial" w:cs="Arial"/>
              </w:rPr>
            </w:pPr>
          </w:p>
        </w:tc>
      </w:tr>
      <w:tr w:rsidR="00201F68" w14:paraId="1F73E671" w14:textId="77777777" w:rsidTr="00CC295D">
        <w:trPr>
          <w:trHeight w:val="307"/>
        </w:trPr>
        <w:tc>
          <w:tcPr>
            <w:tcW w:w="8506" w:type="dxa"/>
            <w:shd w:val="clear" w:color="auto" w:fill="auto"/>
          </w:tcPr>
          <w:p w14:paraId="2A13A634" w14:textId="77777777" w:rsidR="00201F68" w:rsidRDefault="008C430D">
            <w:pPr>
              <w:tabs>
                <w:tab w:val="left" w:pos="1276"/>
              </w:tabs>
              <w:spacing w:after="0" w:line="240" w:lineRule="auto"/>
              <w:rPr>
                <w:rFonts w:ascii="Arial" w:eastAsia="Arial" w:hAnsi="Arial" w:cs="Arial"/>
              </w:rPr>
            </w:pPr>
            <w:r>
              <w:rPr>
                <w:rFonts w:ascii="Arial" w:eastAsia="Arial" w:hAnsi="Arial" w:cs="Arial"/>
              </w:rPr>
              <w:t xml:space="preserve">The Chair has submitted the Precept form to Burnley Borough Council </w:t>
            </w:r>
          </w:p>
          <w:p w14:paraId="06CCFB10" w14:textId="30FB8A78" w:rsidR="008C430D" w:rsidRDefault="008C430D">
            <w:pPr>
              <w:tabs>
                <w:tab w:val="left" w:pos="1276"/>
              </w:tabs>
              <w:spacing w:after="0" w:line="240" w:lineRule="auto"/>
              <w:rPr>
                <w:rFonts w:ascii="Arial" w:eastAsia="Arial" w:hAnsi="Arial" w:cs="Arial"/>
              </w:rPr>
            </w:pPr>
          </w:p>
        </w:tc>
        <w:tc>
          <w:tcPr>
            <w:tcW w:w="1134" w:type="dxa"/>
            <w:gridSpan w:val="2"/>
            <w:shd w:val="clear" w:color="auto" w:fill="auto"/>
          </w:tcPr>
          <w:p w14:paraId="00C85BD9" w14:textId="77777777" w:rsidR="00201F68" w:rsidRDefault="00201F68">
            <w:pPr>
              <w:tabs>
                <w:tab w:val="left" w:pos="1276"/>
              </w:tabs>
              <w:spacing w:after="0" w:line="240" w:lineRule="auto"/>
              <w:rPr>
                <w:rFonts w:ascii="Arial" w:eastAsia="Arial" w:hAnsi="Arial" w:cs="Arial"/>
              </w:rPr>
            </w:pPr>
          </w:p>
        </w:tc>
        <w:tc>
          <w:tcPr>
            <w:tcW w:w="1025" w:type="dxa"/>
            <w:shd w:val="clear" w:color="auto" w:fill="auto"/>
          </w:tcPr>
          <w:p w14:paraId="21784ECE" w14:textId="77777777" w:rsidR="00201F68" w:rsidRDefault="00201F68">
            <w:pPr>
              <w:tabs>
                <w:tab w:val="left" w:pos="1276"/>
              </w:tabs>
              <w:spacing w:after="0" w:line="240" w:lineRule="auto"/>
              <w:jc w:val="center"/>
              <w:rPr>
                <w:rFonts w:ascii="Arial" w:eastAsia="Arial" w:hAnsi="Arial" w:cs="Arial"/>
              </w:rPr>
            </w:pPr>
          </w:p>
        </w:tc>
      </w:tr>
      <w:tr w:rsidR="00C52D39" w14:paraId="2F525959" w14:textId="77777777" w:rsidTr="00CC295D">
        <w:trPr>
          <w:trHeight w:val="307"/>
        </w:trPr>
        <w:tc>
          <w:tcPr>
            <w:tcW w:w="8506" w:type="dxa"/>
            <w:shd w:val="clear" w:color="auto" w:fill="auto"/>
          </w:tcPr>
          <w:p w14:paraId="64BDCBC8" w14:textId="46CE320B" w:rsidR="00C52D39" w:rsidRPr="00C52D39" w:rsidRDefault="00C52D39">
            <w:pPr>
              <w:tabs>
                <w:tab w:val="left" w:pos="1276"/>
              </w:tabs>
              <w:spacing w:after="0" w:line="240" w:lineRule="auto"/>
              <w:rPr>
                <w:rFonts w:ascii="Arial" w:eastAsia="Arial" w:hAnsi="Arial" w:cs="Arial"/>
                <w:b/>
                <w:bCs/>
              </w:rPr>
            </w:pPr>
            <w:r>
              <w:rPr>
                <w:rFonts w:ascii="Arial" w:eastAsia="Arial" w:hAnsi="Arial" w:cs="Arial"/>
                <w:b/>
                <w:bCs/>
              </w:rPr>
              <w:t>24/25/0280 Planning Working Group</w:t>
            </w:r>
          </w:p>
        </w:tc>
        <w:tc>
          <w:tcPr>
            <w:tcW w:w="1134" w:type="dxa"/>
            <w:gridSpan w:val="2"/>
            <w:shd w:val="clear" w:color="auto" w:fill="auto"/>
          </w:tcPr>
          <w:p w14:paraId="603F9EAE" w14:textId="77777777" w:rsidR="00C52D39" w:rsidRDefault="00C52D39">
            <w:pPr>
              <w:tabs>
                <w:tab w:val="left" w:pos="1276"/>
              </w:tabs>
              <w:spacing w:after="0" w:line="240" w:lineRule="auto"/>
              <w:rPr>
                <w:rFonts w:ascii="Arial" w:eastAsia="Arial" w:hAnsi="Arial" w:cs="Arial"/>
              </w:rPr>
            </w:pPr>
          </w:p>
        </w:tc>
        <w:tc>
          <w:tcPr>
            <w:tcW w:w="1025" w:type="dxa"/>
            <w:shd w:val="clear" w:color="auto" w:fill="auto"/>
          </w:tcPr>
          <w:p w14:paraId="03B7700D" w14:textId="77777777" w:rsidR="00C52D39" w:rsidRDefault="00C52D39">
            <w:pPr>
              <w:tabs>
                <w:tab w:val="left" w:pos="1276"/>
              </w:tabs>
              <w:spacing w:after="0" w:line="240" w:lineRule="auto"/>
              <w:jc w:val="center"/>
              <w:rPr>
                <w:rFonts w:ascii="Arial" w:eastAsia="Arial" w:hAnsi="Arial" w:cs="Arial"/>
              </w:rPr>
            </w:pPr>
          </w:p>
        </w:tc>
      </w:tr>
      <w:tr w:rsidR="00C52D39" w14:paraId="217E88D6" w14:textId="77777777" w:rsidTr="00CC295D">
        <w:trPr>
          <w:trHeight w:val="307"/>
        </w:trPr>
        <w:tc>
          <w:tcPr>
            <w:tcW w:w="8506" w:type="dxa"/>
            <w:shd w:val="clear" w:color="auto" w:fill="auto"/>
          </w:tcPr>
          <w:p w14:paraId="32DE4A5D" w14:textId="6D29B3E5" w:rsidR="00C52D39" w:rsidRDefault="00962B9D">
            <w:pPr>
              <w:tabs>
                <w:tab w:val="left" w:pos="1276"/>
              </w:tabs>
              <w:spacing w:after="0" w:line="240" w:lineRule="auto"/>
              <w:rPr>
                <w:rFonts w:ascii="Arial" w:eastAsia="Arial" w:hAnsi="Arial" w:cs="Arial"/>
              </w:rPr>
            </w:pPr>
            <w:r>
              <w:rPr>
                <w:rFonts w:ascii="Arial" w:eastAsia="Arial" w:hAnsi="Arial" w:cs="Arial"/>
              </w:rPr>
              <w:t xml:space="preserve">HOU/2025/0025 no objections </w:t>
            </w:r>
          </w:p>
          <w:p w14:paraId="3B22872F" w14:textId="77777777" w:rsidR="00962B9D" w:rsidRDefault="00962B9D">
            <w:pPr>
              <w:tabs>
                <w:tab w:val="left" w:pos="1276"/>
              </w:tabs>
              <w:spacing w:after="0" w:line="240" w:lineRule="auto"/>
              <w:rPr>
                <w:rFonts w:ascii="Arial" w:eastAsia="Arial" w:hAnsi="Arial" w:cs="Arial"/>
              </w:rPr>
            </w:pPr>
            <w:r>
              <w:rPr>
                <w:rFonts w:ascii="Arial" w:eastAsia="Arial" w:hAnsi="Arial" w:cs="Arial"/>
              </w:rPr>
              <w:t>FUL/2024/0811 no objections</w:t>
            </w:r>
          </w:p>
          <w:p w14:paraId="1067DB3F" w14:textId="77777777" w:rsidR="00962B9D" w:rsidRDefault="00962B9D">
            <w:pPr>
              <w:tabs>
                <w:tab w:val="left" w:pos="1276"/>
              </w:tabs>
              <w:spacing w:after="0" w:line="240" w:lineRule="auto"/>
              <w:rPr>
                <w:rFonts w:ascii="Arial" w:eastAsia="Arial" w:hAnsi="Arial" w:cs="Arial"/>
              </w:rPr>
            </w:pPr>
            <w:r>
              <w:rPr>
                <w:rFonts w:ascii="Arial" w:eastAsia="Arial" w:hAnsi="Arial" w:cs="Arial"/>
              </w:rPr>
              <w:t>Cllr Frost is to request planning advise from Burnley Borough Council for future environmental applications.</w:t>
            </w:r>
          </w:p>
          <w:p w14:paraId="053A6EC5" w14:textId="3063C583" w:rsidR="00FA3730" w:rsidRDefault="00FA3730">
            <w:pPr>
              <w:tabs>
                <w:tab w:val="left" w:pos="1276"/>
              </w:tabs>
              <w:spacing w:after="0" w:line="240" w:lineRule="auto"/>
              <w:rPr>
                <w:rFonts w:ascii="Arial" w:eastAsia="Arial" w:hAnsi="Arial" w:cs="Arial"/>
              </w:rPr>
            </w:pPr>
          </w:p>
        </w:tc>
        <w:tc>
          <w:tcPr>
            <w:tcW w:w="1134" w:type="dxa"/>
            <w:gridSpan w:val="2"/>
            <w:shd w:val="clear" w:color="auto" w:fill="auto"/>
          </w:tcPr>
          <w:p w14:paraId="2DB84153" w14:textId="77777777" w:rsidR="00C52D39" w:rsidRDefault="00C52D39">
            <w:pPr>
              <w:tabs>
                <w:tab w:val="left" w:pos="1276"/>
              </w:tabs>
              <w:spacing w:after="0" w:line="240" w:lineRule="auto"/>
              <w:rPr>
                <w:rFonts w:ascii="Arial" w:eastAsia="Arial" w:hAnsi="Arial" w:cs="Arial"/>
              </w:rPr>
            </w:pPr>
          </w:p>
        </w:tc>
        <w:tc>
          <w:tcPr>
            <w:tcW w:w="1025" w:type="dxa"/>
            <w:shd w:val="clear" w:color="auto" w:fill="auto"/>
          </w:tcPr>
          <w:p w14:paraId="10AEEB1E" w14:textId="77777777" w:rsidR="00C52D39" w:rsidRDefault="00C52D39">
            <w:pPr>
              <w:tabs>
                <w:tab w:val="left" w:pos="1276"/>
              </w:tabs>
              <w:spacing w:after="0" w:line="240" w:lineRule="auto"/>
              <w:jc w:val="center"/>
              <w:rPr>
                <w:rFonts w:ascii="Arial" w:eastAsia="Arial" w:hAnsi="Arial" w:cs="Arial"/>
              </w:rPr>
            </w:pPr>
          </w:p>
        </w:tc>
      </w:tr>
      <w:tr w:rsidR="00C52D39" w14:paraId="4B33B90C" w14:textId="77777777" w:rsidTr="00CC295D">
        <w:trPr>
          <w:trHeight w:val="307"/>
        </w:trPr>
        <w:tc>
          <w:tcPr>
            <w:tcW w:w="8506" w:type="dxa"/>
            <w:shd w:val="clear" w:color="auto" w:fill="auto"/>
          </w:tcPr>
          <w:p w14:paraId="4D86B602" w14:textId="73F98D14" w:rsidR="00C52D39" w:rsidRPr="00962B9D" w:rsidRDefault="00962B9D">
            <w:pPr>
              <w:tabs>
                <w:tab w:val="left" w:pos="1276"/>
              </w:tabs>
              <w:spacing w:after="0" w:line="240" w:lineRule="auto"/>
              <w:rPr>
                <w:rFonts w:ascii="Arial" w:eastAsia="Arial" w:hAnsi="Arial" w:cs="Arial"/>
                <w:b/>
                <w:bCs/>
              </w:rPr>
            </w:pPr>
            <w:r>
              <w:rPr>
                <w:rFonts w:ascii="Arial" w:eastAsia="Arial" w:hAnsi="Arial" w:cs="Arial"/>
                <w:b/>
                <w:bCs/>
              </w:rPr>
              <w:t>24/25/0281 Communication Working Group</w:t>
            </w:r>
          </w:p>
        </w:tc>
        <w:tc>
          <w:tcPr>
            <w:tcW w:w="1134" w:type="dxa"/>
            <w:gridSpan w:val="2"/>
            <w:shd w:val="clear" w:color="auto" w:fill="auto"/>
          </w:tcPr>
          <w:p w14:paraId="44013F8C" w14:textId="77777777" w:rsidR="00C52D39" w:rsidRDefault="00C52D39">
            <w:pPr>
              <w:tabs>
                <w:tab w:val="left" w:pos="1276"/>
              </w:tabs>
              <w:spacing w:after="0" w:line="240" w:lineRule="auto"/>
              <w:rPr>
                <w:rFonts w:ascii="Arial" w:eastAsia="Arial" w:hAnsi="Arial" w:cs="Arial"/>
              </w:rPr>
            </w:pPr>
          </w:p>
        </w:tc>
        <w:tc>
          <w:tcPr>
            <w:tcW w:w="1025" w:type="dxa"/>
            <w:shd w:val="clear" w:color="auto" w:fill="auto"/>
          </w:tcPr>
          <w:p w14:paraId="7EEFA902" w14:textId="77777777" w:rsidR="00C52D39" w:rsidRDefault="00C52D39">
            <w:pPr>
              <w:tabs>
                <w:tab w:val="left" w:pos="1276"/>
              </w:tabs>
              <w:spacing w:after="0" w:line="240" w:lineRule="auto"/>
              <w:jc w:val="center"/>
              <w:rPr>
                <w:rFonts w:ascii="Arial" w:eastAsia="Arial" w:hAnsi="Arial" w:cs="Arial"/>
              </w:rPr>
            </w:pPr>
          </w:p>
        </w:tc>
      </w:tr>
      <w:tr w:rsidR="00C52D39" w14:paraId="5327E076" w14:textId="77777777" w:rsidTr="00CC295D">
        <w:trPr>
          <w:trHeight w:val="307"/>
        </w:trPr>
        <w:tc>
          <w:tcPr>
            <w:tcW w:w="8506" w:type="dxa"/>
            <w:shd w:val="clear" w:color="auto" w:fill="auto"/>
          </w:tcPr>
          <w:p w14:paraId="313E8B5C" w14:textId="77777777" w:rsidR="00C52D39" w:rsidRDefault="00E84E06">
            <w:pPr>
              <w:tabs>
                <w:tab w:val="left" w:pos="1276"/>
              </w:tabs>
              <w:spacing w:after="0" w:line="240" w:lineRule="auto"/>
              <w:rPr>
                <w:rFonts w:ascii="Arial" w:eastAsia="Arial" w:hAnsi="Arial" w:cs="Arial"/>
              </w:rPr>
            </w:pPr>
            <w:r>
              <w:rPr>
                <w:rFonts w:ascii="Arial" w:eastAsia="Arial" w:hAnsi="Arial" w:cs="Arial"/>
              </w:rPr>
              <w:t>Articles for the next newsletter are requested, these can be sent to the clerk or to Cllr Pippa Lishman.  The newsletter is due out at the end of March 2025.</w:t>
            </w:r>
          </w:p>
          <w:p w14:paraId="1A4EDD00" w14:textId="732DAE18" w:rsidR="00FA3730" w:rsidRPr="00962B9D" w:rsidRDefault="00FA3730">
            <w:pPr>
              <w:tabs>
                <w:tab w:val="left" w:pos="1276"/>
              </w:tabs>
              <w:spacing w:after="0" w:line="240" w:lineRule="auto"/>
              <w:rPr>
                <w:rFonts w:ascii="Arial" w:eastAsia="Arial" w:hAnsi="Arial" w:cs="Arial"/>
              </w:rPr>
            </w:pPr>
          </w:p>
        </w:tc>
        <w:tc>
          <w:tcPr>
            <w:tcW w:w="1134" w:type="dxa"/>
            <w:gridSpan w:val="2"/>
            <w:shd w:val="clear" w:color="auto" w:fill="auto"/>
          </w:tcPr>
          <w:p w14:paraId="5E810218" w14:textId="77777777" w:rsidR="00C52D39" w:rsidRDefault="00C52D39">
            <w:pPr>
              <w:tabs>
                <w:tab w:val="left" w:pos="1276"/>
              </w:tabs>
              <w:spacing w:after="0" w:line="240" w:lineRule="auto"/>
              <w:rPr>
                <w:rFonts w:ascii="Arial" w:eastAsia="Arial" w:hAnsi="Arial" w:cs="Arial"/>
              </w:rPr>
            </w:pPr>
          </w:p>
        </w:tc>
        <w:tc>
          <w:tcPr>
            <w:tcW w:w="1025" w:type="dxa"/>
            <w:shd w:val="clear" w:color="auto" w:fill="auto"/>
          </w:tcPr>
          <w:p w14:paraId="163A3C4C" w14:textId="77777777" w:rsidR="00C52D39" w:rsidRDefault="00C52D39">
            <w:pPr>
              <w:tabs>
                <w:tab w:val="left" w:pos="1276"/>
              </w:tabs>
              <w:spacing w:after="0" w:line="240" w:lineRule="auto"/>
              <w:jc w:val="center"/>
              <w:rPr>
                <w:rFonts w:ascii="Arial" w:eastAsia="Arial" w:hAnsi="Arial" w:cs="Arial"/>
              </w:rPr>
            </w:pPr>
          </w:p>
        </w:tc>
      </w:tr>
      <w:tr w:rsidR="00C52D39" w14:paraId="4924F3E7" w14:textId="77777777" w:rsidTr="00CC295D">
        <w:trPr>
          <w:trHeight w:val="307"/>
        </w:trPr>
        <w:tc>
          <w:tcPr>
            <w:tcW w:w="8506" w:type="dxa"/>
            <w:shd w:val="clear" w:color="auto" w:fill="auto"/>
          </w:tcPr>
          <w:p w14:paraId="26051BBF" w14:textId="6AE35B7C" w:rsidR="00C52D39" w:rsidRPr="00FA3730" w:rsidRDefault="00FA3730">
            <w:pPr>
              <w:tabs>
                <w:tab w:val="left" w:pos="1276"/>
              </w:tabs>
              <w:spacing w:after="0" w:line="240" w:lineRule="auto"/>
              <w:rPr>
                <w:rFonts w:ascii="Arial" w:eastAsia="Arial" w:hAnsi="Arial" w:cs="Arial"/>
                <w:b/>
                <w:bCs/>
              </w:rPr>
            </w:pPr>
            <w:r>
              <w:rPr>
                <w:rFonts w:ascii="Arial" w:eastAsia="Arial" w:hAnsi="Arial" w:cs="Arial"/>
                <w:b/>
                <w:bCs/>
              </w:rPr>
              <w:lastRenderedPageBreak/>
              <w:t>24/25/0282 Contractors Working Group</w:t>
            </w:r>
          </w:p>
        </w:tc>
        <w:tc>
          <w:tcPr>
            <w:tcW w:w="1134" w:type="dxa"/>
            <w:gridSpan w:val="2"/>
            <w:shd w:val="clear" w:color="auto" w:fill="auto"/>
          </w:tcPr>
          <w:p w14:paraId="2D0632A6" w14:textId="77777777" w:rsidR="00C52D39" w:rsidRDefault="00C52D39">
            <w:pPr>
              <w:tabs>
                <w:tab w:val="left" w:pos="1276"/>
              </w:tabs>
              <w:spacing w:after="0" w:line="240" w:lineRule="auto"/>
              <w:rPr>
                <w:rFonts w:ascii="Arial" w:eastAsia="Arial" w:hAnsi="Arial" w:cs="Arial"/>
              </w:rPr>
            </w:pPr>
          </w:p>
        </w:tc>
        <w:tc>
          <w:tcPr>
            <w:tcW w:w="1025" w:type="dxa"/>
            <w:shd w:val="clear" w:color="auto" w:fill="auto"/>
          </w:tcPr>
          <w:p w14:paraId="61D1CFFC" w14:textId="77777777" w:rsidR="00C52D39" w:rsidRDefault="00C52D39">
            <w:pPr>
              <w:tabs>
                <w:tab w:val="left" w:pos="1276"/>
              </w:tabs>
              <w:spacing w:after="0" w:line="240" w:lineRule="auto"/>
              <w:jc w:val="center"/>
              <w:rPr>
                <w:rFonts w:ascii="Arial" w:eastAsia="Arial" w:hAnsi="Arial" w:cs="Arial"/>
              </w:rPr>
            </w:pPr>
          </w:p>
        </w:tc>
      </w:tr>
      <w:tr w:rsidR="00C52D39" w14:paraId="72E9096C" w14:textId="77777777" w:rsidTr="00CC295D">
        <w:trPr>
          <w:trHeight w:val="307"/>
        </w:trPr>
        <w:tc>
          <w:tcPr>
            <w:tcW w:w="8506" w:type="dxa"/>
            <w:shd w:val="clear" w:color="auto" w:fill="auto"/>
          </w:tcPr>
          <w:p w14:paraId="387010FD" w14:textId="6622196A" w:rsidR="00C52D39" w:rsidRDefault="00FA3730">
            <w:pPr>
              <w:tabs>
                <w:tab w:val="left" w:pos="1276"/>
              </w:tabs>
              <w:spacing w:after="0" w:line="240" w:lineRule="auto"/>
              <w:rPr>
                <w:rFonts w:ascii="Arial" w:eastAsia="Arial" w:hAnsi="Arial" w:cs="Arial"/>
              </w:rPr>
            </w:pPr>
            <w:r>
              <w:rPr>
                <w:rFonts w:ascii="Arial" w:eastAsia="Arial" w:hAnsi="Arial" w:cs="Arial"/>
              </w:rPr>
              <w:t xml:space="preserve">The advert for the Parish Lengthsman has been completed along with an </w:t>
            </w:r>
            <w:r w:rsidR="0065634B">
              <w:rPr>
                <w:rFonts w:ascii="Arial" w:eastAsia="Arial" w:hAnsi="Arial" w:cs="Arial"/>
              </w:rPr>
              <w:t>up-to-date</w:t>
            </w:r>
            <w:r>
              <w:rPr>
                <w:rFonts w:ascii="Arial" w:eastAsia="Arial" w:hAnsi="Arial" w:cs="Arial"/>
              </w:rPr>
              <w:t xml:space="preserve"> list of tasks and duties. </w:t>
            </w:r>
          </w:p>
          <w:p w14:paraId="022C166C" w14:textId="77777777" w:rsidR="0065634B" w:rsidRDefault="0065634B">
            <w:pPr>
              <w:tabs>
                <w:tab w:val="left" w:pos="1276"/>
              </w:tabs>
              <w:spacing w:after="0" w:line="240" w:lineRule="auto"/>
              <w:rPr>
                <w:rFonts w:ascii="Arial" w:eastAsia="Arial" w:hAnsi="Arial" w:cs="Arial"/>
              </w:rPr>
            </w:pPr>
            <w:r>
              <w:rPr>
                <w:rFonts w:ascii="Arial" w:eastAsia="Arial" w:hAnsi="Arial" w:cs="Arial"/>
              </w:rPr>
              <w:t xml:space="preserve">A request for £170 for flowers for the boundary planters was approved. </w:t>
            </w:r>
          </w:p>
          <w:p w14:paraId="29ADBA57" w14:textId="3AA2DDB0" w:rsidR="0065634B" w:rsidRDefault="0065634B">
            <w:pPr>
              <w:tabs>
                <w:tab w:val="left" w:pos="1276"/>
              </w:tabs>
              <w:spacing w:after="0" w:line="240" w:lineRule="auto"/>
              <w:rPr>
                <w:rFonts w:ascii="Arial" w:eastAsia="Arial" w:hAnsi="Arial" w:cs="Arial"/>
              </w:rPr>
            </w:pPr>
          </w:p>
        </w:tc>
        <w:tc>
          <w:tcPr>
            <w:tcW w:w="1134" w:type="dxa"/>
            <w:gridSpan w:val="2"/>
            <w:shd w:val="clear" w:color="auto" w:fill="auto"/>
          </w:tcPr>
          <w:p w14:paraId="08D251C8" w14:textId="77777777" w:rsidR="00C52D39" w:rsidRDefault="00C52D39">
            <w:pPr>
              <w:tabs>
                <w:tab w:val="left" w:pos="1276"/>
              </w:tabs>
              <w:spacing w:after="0" w:line="240" w:lineRule="auto"/>
              <w:rPr>
                <w:rFonts w:ascii="Arial" w:eastAsia="Arial" w:hAnsi="Arial" w:cs="Arial"/>
              </w:rPr>
            </w:pPr>
          </w:p>
        </w:tc>
        <w:tc>
          <w:tcPr>
            <w:tcW w:w="1025" w:type="dxa"/>
            <w:shd w:val="clear" w:color="auto" w:fill="auto"/>
          </w:tcPr>
          <w:p w14:paraId="079825A6" w14:textId="77777777" w:rsidR="00C52D39" w:rsidRDefault="00C52D39">
            <w:pPr>
              <w:tabs>
                <w:tab w:val="left" w:pos="1276"/>
              </w:tabs>
              <w:spacing w:after="0" w:line="240" w:lineRule="auto"/>
              <w:jc w:val="center"/>
              <w:rPr>
                <w:rFonts w:ascii="Arial" w:eastAsia="Arial" w:hAnsi="Arial" w:cs="Arial"/>
              </w:rPr>
            </w:pPr>
          </w:p>
        </w:tc>
      </w:tr>
      <w:tr w:rsidR="0065634B" w14:paraId="7E4CC8A4" w14:textId="77777777" w:rsidTr="00CC295D">
        <w:trPr>
          <w:trHeight w:val="307"/>
        </w:trPr>
        <w:tc>
          <w:tcPr>
            <w:tcW w:w="8506" w:type="dxa"/>
            <w:shd w:val="clear" w:color="auto" w:fill="auto"/>
          </w:tcPr>
          <w:p w14:paraId="66257FE2" w14:textId="37E2CC59" w:rsidR="0065634B" w:rsidRPr="0065634B" w:rsidRDefault="0065634B">
            <w:pPr>
              <w:tabs>
                <w:tab w:val="left" w:pos="1276"/>
              </w:tabs>
              <w:spacing w:after="0" w:line="240" w:lineRule="auto"/>
              <w:rPr>
                <w:rFonts w:ascii="Arial" w:eastAsia="Arial" w:hAnsi="Arial" w:cs="Arial"/>
                <w:b/>
                <w:bCs/>
              </w:rPr>
            </w:pPr>
            <w:r>
              <w:rPr>
                <w:rFonts w:ascii="Arial" w:eastAsia="Arial" w:hAnsi="Arial" w:cs="Arial"/>
                <w:b/>
                <w:bCs/>
              </w:rPr>
              <w:t xml:space="preserve">24/25/0283 </w:t>
            </w:r>
            <w:r w:rsidR="00655D9F">
              <w:rPr>
                <w:rFonts w:ascii="Arial" w:eastAsia="Arial" w:hAnsi="Arial" w:cs="Arial"/>
                <w:b/>
                <w:bCs/>
              </w:rPr>
              <w:t>Allotments and Garages Working Group</w:t>
            </w:r>
          </w:p>
        </w:tc>
        <w:tc>
          <w:tcPr>
            <w:tcW w:w="1134" w:type="dxa"/>
            <w:gridSpan w:val="2"/>
            <w:shd w:val="clear" w:color="auto" w:fill="auto"/>
          </w:tcPr>
          <w:p w14:paraId="47A7DF5C" w14:textId="77777777" w:rsidR="0065634B" w:rsidRDefault="0065634B">
            <w:pPr>
              <w:tabs>
                <w:tab w:val="left" w:pos="1276"/>
              </w:tabs>
              <w:spacing w:after="0" w:line="240" w:lineRule="auto"/>
              <w:rPr>
                <w:rFonts w:ascii="Arial" w:eastAsia="Arial" w:hAnsi="Arial" w:cs="Arial"/>
              </w:rPr>
            </w:pPr>
          </w:p>
        </w:tc>
        <w:tc>
          <w:tcPr>
            <w:tcW w:w="1025" w:type="dxa"/>
            <w:shd w:val="clear" w:color="auto" w:fill="auto"/>
          </w:tcPr>
          <w:p w14:paraId="0E30B999" w14:textId="77777777" w:rsidR="0065634B" w:rsidRDefault="0065634B">
            <w:pPr>
              <w:tabs>
                <w:tab w:val="left" w:pos="1276"/>
              </w:tabs>
              <w:spacing w:after="0" w:line="240" w:lineRule="auto"/>
              <w:jc w:val="center"/>
              <w:rPr>
                <w:rFonts w:ascii="Arial" w:eastAsia="Arial" w:hAnsi="Arial" w:cs="Arial"/>
              </w:rPr>
            </w:pPr>
          </w:p>
        </w:tc>
      </w:tr>
      <w:tr w:rsidR="00655D9F" w14:paraId="32F770FA" w14:textId="77777777" w:rsidTr="00CC295D">
        <w:trPr>
          <w:trHeight w:val="307"/>
        </w:trPr>
        <w:tc>
          <w:tcPr>
            <w:tcW w:w="8506" w:type="dxa"/>
            <w:shd w:val="clear" w:color="auto" w:fill="auto"/>
          </w:tcPr>
          <w:p w14:paraId="42FBB689" w14:textId="77777777" w:rsidR="00655D9F" w:rsidRDefault="00655D9F">
            <w:pPr>
              <w:tabs>
                <w:tab w:val="left" w:pos="1276"/>
              </w:tabs>
              <w:spacing w:after="0" w:line="240" w:lineRule="auto"/>
              <w:rPr>
                <w:rFonts w:ascii="Arial" w:eastAsia="Arial" w:hAnsi="Arial" w:cs="Arial"/>
              </w:rPr>
            </w:pPr>
            <w:r>
              <w:rPr>
                <w:rFonts w:ascii="Arial" w:eastAsia="Arial" w:hAnsi="Arial" w:cs="Arial"/>
              </w:rPr>
              <w:t xml:space="preserve">Tenants will be asked if they require a Skip Day, the last one was poorly attended so this may not be needed. </w:t>
            </w:r>
          </w:p>
          <w:p w14:paraId="209661C3" w14:textId="77777777" w:rsidR="00655D9F" w:rsidRDefault="00655D9F">
            <w:pPr>
              <w:tabs>
                <w:tab w:val="left" w:pos="1276"/>
              </w:tabs>
              <w:spacing w:after="0" w:line="240" w:lineRule="auto"/>
              <w:rPr>
                <w:rFonts w:ascii="Arial" w:eastAsia="Arial" w:hAnsi="Arial" w:cs="Arial"/>
              </w:rPr>
            </w:pPr>
          </w:p>
          <w:p w14:paraId="4C9BB227" w14:textId="77777777" w:rsidR="00655D9F" w:rsidRDefault="00655D9F">
            <w:pPr>
              <w:tabs>
                <w:tab w:val="left" w:pos="1276"/>
              </w:tabs>
              <w:spacing w:after="0" w:line="240" w:lineRule="auto"/>
              <w:rPr>
                <w:rFonts w:ascii="Arial" w:eastAsia="Arial" w:hAnsi="Arial" w:cs="Arial"/>
              </w:rPr>
            </w:pPr>
            <w:r>
              <w:rPr>
                <w:rFonts w:ascii="Arial" w:eastAsia="Arial" w:hAnsi="Arial" w:cs="Arial"/>
              </w:rPr>
              <w:t xml:space="preserve">Invoices for tenants will be sent out in April 2025. </w:t>
            </w:r>
          </w:p>
          <w:p w14:paraId="5637BE86" w14:textId="0B5009EC" w:rsidR="00655D9F" w:rsidRPr="00655D9F" w:rsidRDefault="00655D9F">
            <w:pPr>
              <w:tabs>
                <w:tab w:val="left" w:pos="1276"/>
              </w:tabs>
              <w:spacing w:after="0" w:line="240" w:lineRule="auto"/>
              <w:rPr>
                <w:rFonts w:ascii="Arial" w:eastAsia="Arial" w:hAnsi="Arial" w:cs="Arial"/>
              </w:rPr>
            </w:pPr>
          </w:p>
        </w:tc>
        <w:tc>
          <w:tcPr>
            <w:tcW w:w="1134" w:type="dxa"/>
            <w:gridSpan w:val="2"/>
            <w:shd w:val="clear" w:color="auto" w:fill="auto"/>
          </w:tcPr>
          <w:p w14:paraId="3394F98A" w14:textId="77777777" w:rsidR="00655D9F" w:rsidRDefault="00655D9F">
            <w:pPr>
              <w:tabs>
                <w:tab w:val="left" w:pos="1276"/>
              </w:tabs>
              <w:spacing w:after="0" w:line="240" w:lineRule="auto"/>
              <w:rPr>
                <w:rFonts w:ascii="Arial" w:eastAsia="Arial" w:hAnsi="Arial" w:cs="Arial"/>
              </w:rPr>
            </w:pPr>
          </w:p>
        </w:tc>
        <w:tc>
          <w:tcPr>
            <w:tcW w:w="1025" w:type="dxa"/>
            <w:shd w:val="clear" w:color="auto" w:fill="auto"/>
          </w:tcPr>
          <w:p w14:paraId="7535FB52" w14:textId="77777777" w:rsidR="00655D9F" w:rsidRDefault="00655D9F">
            <w:pPr>
              <w:tabs>
                <w:tab w:val="left" w:pos="1276"/>
              </w:tabs>
              <w:spacing w:after="0" w:line="240" w:lineRule="auto"/>
              <w:jc w:val="center"/>
              <w:rPr>
                <w:rFonts w:ascii="Arial" w:eastAsia="Arial" w:hAnsi="Arial" w:cs="Arial"/>
              </w:rPr>
            </w:pPr>
          </w:p>
        </w:tc>
      </w:tr>
      <w:tr w:rsidR="00655D9F" w14:paraId="4B82255E" w14:textId="77777777" w:rsidTr="00CC295D">
        <w:trPr>
          <w:trHeight w:val="307"/>
        </w:trPr>
        <w:tc>
          <w:tcPr>
            <w:tcW w:w="8506" w:type="dxa"/>
            <w:shd w:val="clear" w:color="auto" w:fill="auto"/>
          </w:tcPr>
          <w:p w14:paraId="4BC678DB" w14:textId="447D7B55" w:rsidR="00655D9F" w:rsidRPr="00655D9F" w:rsidRDefault="00655D9F">
            <w:pPr>
              <w:tabs>
                <w:tab w:val="left" w:pos="1276"/>
              </w:tabs>
              <w:spacing w:after="0" w:line="240" w:lineRule="auto"/>
              <w:rPr>
                <w:rFonts w:ascii="Arial" w:eastAsia="Arial" w:hAnsi="Arial" w:cs="Arial"/>
                <w:b/>
                <w:bCs/>
              </w:rPr>
            </w:pPr>
            <w:r>
              <w:rPr>
                <w:rFonts w:ascii="Arial" w:eastAsia="Arial" w:hAnsi="Arial" w:cs="Arial"/>
                <w:b/>
                <w:bCs/>
              </w:rPr>
              <w:t>24/25/0284 Projects Working Group</w:t>
            </w:r>
          </w:p>
        </w:tc>
        <w:tc>
          <w:tcPr>
            <w:tcW w:w="1134" w:type="dxa"/>
            <w:gridSpan w:val="2"/>
            <w:shd w:val="clear" w:color="auto" w:fill="auto"/>
          </w:tcPr>
          <w:p w14:paraId="1817468C" w14:textId="77777777" w:rsidR="00655D9F" w:rsidRDefault="00655D9F">
            <w:pPr>
              <w:tabs>
                <w:tab w:val="left" w:pos="1276"/>
              </w:tabs>
              <w:spacing w:after="0" w:line="240" w:lineRule="auto"/>
              <w:rPr>
                <w:rFonts w:ascii="Arial" w:eastAsia="Arial" w:hAnsi="Arial" w:cs="Arial"/>
              </w:rPr>
            </w:pPr>
          </w:p>
        </w:tc>
        <w:tc>
          <w:tcPr>
            <w:tcW w:w="1025" w:type="dxa"/>
            <w:shd w:val="clear" w:color="auto" w:fill="auto"/>
          </w:tcPr>
          <w:p w14:paraId="4FFA2C4B" w14:textId="77777777" w:rsidR="00655D9F" w:rsidRDefault="00655D9F">
            <w:pPr>
              <w:tabs>
                <w:tab w:val="left" w:pos="1276"/>
              </w:tabs>
              <w:spacing w:after="0" w:line="240" w:lineRule="auto"/>
              <w:jc w:val="center"/>
              <w:rPr>
                <w:rFonts w:ascii="Arial" w:eastAsia="Arial" w:hAnsi="Arial" w:cs="Arial"/>
              </w:rPr>
            </w:pPr>
          </w:p>
        </w:tc>
      </w:tr>
      <w:tr w:rsidR="00655D9F" w14:paraId="598C93A5" w14:textId="77777777" w:rsidTr="00CC295D">
        <w:trPr>
          <w:trHeight w:val="307"/>
        </w:trPr>
        <w:tc>
          <w:tcPr>
            <w:tcW w:w="8506" w:type="dxa"/>
            <w:shd w:val="clear" w:color="auto" w:fill="auto"/>
          </w:tcPr>
          <w:p w14:paraId="5732E8D3" w14:textId="77777777" w:rsidR="00655D9F" w:rsidRDefault="00655D9F">
            <w:pPr>
              <w:tabs>
                <w:tab w:val="left" w:pos="1276"/>
              </w:tabs>
              <w:spacing w:after="0" w:line="240" w:lineRule="auto"/>
              <w:rPr>
                <w:rFonts w:ascii="Arial" w:eastAsia="Arial" w:hAnsi="Arial" w:cs="Arial"/>
              </w:rPr>
            </w:pPr>
            <w:r>
              <w:rPr>
                <w:rFonts w:ascii="Arial" w:eastAsia="Arial" w:hAnsi="Arial" w:cs="Arial"/>
              </w:rPr>
              <w:t xml:space="preserve">The Easter Egg hunt is scheduled for April. </w:t>
            </w:r>
          </w:p>
          <w:p w14:paraId="3B205360" w14:textId="77777777" w:rsidR="00655D9F" w:rsidRDefault="00655D9F">
            <w:pPr>
              <w:tabs>
                <w:tab w:val="left" w:pos="1276"/>
              </w:tabs>
              <w:spacing w:after="0" w:line="240" w:lineRule="auto"/>
              <w:rPr>
                <w:rFonts w:ascii="Arial" w:eastAsia="Arial" w:hAnsi="Arial" w:cs="Arial"/>
              </w:rPr>
            </w:pPr>
          </w:p>
          <w:p w14:paraId="03179F44" w14:textId="4DF101CF" w:rsidR="00655D9F" w:rsidRDefault="00655D9F">
            <w:pPr>
              <w:tabs>
                <w:tab w:val="left" w:pos="1276"/>
              </w:tabs>
              <w:spacing w:after="0" w:line="240" w:lineRule="auto"/>
              <w:rPr>
                <w:rFonts w:ascii="Arial" w:eastAsia="Arial" w:hAnsi="Arial" w:cs="Arial"/>
              </w:rPr>
            </w:pPr>
            <w:r>
              <w:rPr>
                <w:rFonts w:ascii="Arial" w:eastAsia="Arial" w:hAnsi="Arial" w:cs="Arial"/>
              </w:rPr>
              <w:t xml:space="preserve">The Police Landrover project, Cllr G Lishman has responded to C. Cllr Towneley that Briercliffe is looking to be a partner on this project and has agreed to attend the meeting with all parties to discuss this. </w:t>
            </w:r>
          </w:p>
          <w:p w14:paraId="4BDF6FB2" w14:textId="77777777" w:rsidR="002A5610" w:rsidRDefault="002A5610">
            <w:pPr>
              <w:tabs>
                <w:tab w:val="left" w:pos="1276"/>
              </w:tabs>
              <w:spacing w:after="0" w:line="240" w:lineRule="auto"/>
              <w:rPr>
                <w:rFonts w:ascii="Arial" w:eastAsia="Arial" w:hAnsi="Arial" w:cs="Arial"/>
              </w:rPr>
            </w:pPr>
          </w:p>
          <w:p w14:paraId="322AD439" w14:textId="54F57A67" w:rsidR="002A5610" w:rsidRDefault="002A5610">
            <w:pPr>
              <w:tabs>
                <w:tab w:val="left" w:pos="1276"/>
              </w:tabs>
              <w:spacing w:after="0" w:line="240" w:lineRule="auto"/>
              <w:rPr>
                <w:rFonts w:ascii="Arial" w:eastAsia="Arial" w:hAnsi="Arial" w:cs="Arial"/>
              </w:rPr>
            </w:pPr>
            <w:r>
              <w:rPr>
                <w:rFonts w:ascii="Arial" w:eastAsia="Arial" w:hAnsi="Arial" w:cs="Arial"/>
              </w:rPr>
              <w:t xml:space="preserve">The Wildlife Trust for Lancashire are running courses for entry into Groundworks, they are looking to do a weekend of workshops at the Woodland Walk before the end of March 2025,  anyone interested is asked to contact the clerk or Cllr P Lishman. </w:t>
            </w:r>
          </w:p>
          <w:p w14:paraId="4D32A33F" w14:textId="77777777" w:rsidR="00672EAF" w:rsidRDefault="00672EAF">
            <w:pPr>
              <w:tabs>
                <w:tab w:val="left" w:pos="1276"/>
              </w:tabs>
              <w:spacing w:after="0" w:line="240" w:lineRule="auto"/>
              <w:rPr>
                <w:rFonts w:ascii="Arial" w:eastAsia="Arial" w:hAnsi="Arial" w:cs="Arial"/>
              </w:rPr>
            </w:pPr>
          </w:p>
          <w:p w14:paraId="54E6BB82" w14:textId="27B039C0" w:rsidR="00655D9F" w:rsidRDefault="00672EAF">
            <w:pPr>
              <w:tabs>
                <w:tab w:val="left" w:pos="1276"/>
              </w:tabs>
              <w:spacing w:after="0" w:line="240" w:lineRule="auto"/>
              <w:rPr>
                <w:rFonts w:ascii="Arial" w:eastAsia="Arial" w:hAnsi="Arial" w:cs="Arial"/>
              </w:rPr>
            </w:pPr>
            <w:r>
              <w:rPr>
                <w:rFonts w:ascii="Arial" w:eastAsia="Arial" w:hAnsi="Arial" w:cs="Arial"/>
              </w:rPr>
              <w:t>Keep Britian Tidy event will take place on Sunday 6</w:t>
            </w:r>
            <w:r w:rsidRPr="00672EAF">
              <w:rPr>
                <w:rFonts w:ascii="Arial" w:eastAsia="Arial" w:hAnsi="Arial" w:cs="Arial"/>
                <w:vertAlign w:val="superscript"/>
              </w:rPr>
              <w:t>th</w:t>
            </w:r>
            <w:r>
              <w:rPr>
                <w:rFonts w:ascii="Arial" w:eastAsia="Arial" w:hAnsi="Arial" w:cs="Arial"/>
              </w:rPr>
              <w:t xml:space="preserve"> April 2025 and run with the Briercliffe Litter Pick Group, anyone wishing to join in can contact the Clerk or Cllr P Lishman via the website. </w:t>
            </w:r>
          </w:p>
          <w:p w14:paraId="55DB3E50" w14:textId="126DFC16" w:rsidR="00655D9F" w:rsidRPr="00655D9F" w:rsidRDefault="00655D9F">
            <w:pPr>
              <w:tabs>
                <w:tab w:val="left" w:pos="1276"/>
              </w:tabs>
              <w:spacing w:after="0" w:line="240" w:lineRule="auto"/>
              <w:rPr>
                <w:rFonts w:ascii="Arial" w:eastAsia="Arial" w:hAnsi="Arial" w:cs="Arial"/>
              </w:rPr>
            </w:pPr>
          </w:p>
        </w:tc>
        <w:tc>
          <w:tcPr>
            <w:tcW w:w="1134" w:type="dxa"/>
            <w:gridSpan w:val="2"/>
            <w:shd w:val="clear" w:color="auto" w:fill="auto"/>
          </w:tcPr>
          <w:p w14:paraId="56F2728E" w14:textId="77777777" w:rsidR="00655D9F" w:rsidRDefault="00655D9F">
            <w:pPr>
              <w:tabs>
                <w:tab w:val="left" w:pos="1276"/>
              </w:tabs>
              <w:spacing w:after="0" w:line="240" w:lineRule="auto"/>
              <w:rPr>
                <w:rFonts w:ascii="Arial" w:eastAsia="Arial" w:hAnsi="Arial" w:cs="Arial"/>
              </w:rPr>
            </w:pPr>
          </w:p>
        </w:tc>
        <w:tc>
          <w:tcPr>
            <w:tcW w:w="1025" w:type="dxa"/>
            <w:shd w:val="clear" w:color="auto" w:fill="auto"/>
          </w:tcPr>
          <w:p w14:paraId="2E219637" w14:textId="77777777" w:rsidR="00655D9F" w:rsidRDefault="00655D9F">
            <w:pPr>
              <w:tabs>
                <w:tab w:val="left" w:pos="1276"/>
              </w:tabs>
              <w:spacing w:after="0" w:line="240" w:lineRule="auto"/>
              <w:jc w:val="center"/>
              <w:rPr>
                <w:rFonts w:ascii="Arial" w:eastAsia="Arial" w:hAnsi="Arial" w:cs="Arial"/>
              </w:rPr>
            </w:pPr>
          </w:p>
        </w:tc>
      </w:tr>
      <w:tr w:rsidR="002A5610" w14:paraId="298DC20A" w14:textId="77777777" w:rsidTr="00CC295D">
        <w:trPr>
          <w:trHeight w:val="307"/>
        </w:trPr>
        <w:tc>
          <w:tcPr>
            <w:tcW w:w="8506" w:type="dxa"/>
            <w:shd w:val="clear" w:color="auto" w:fill="auto"/>
          </w:tcPr>
          <w:p w14:paraId="5928E35B" w14:textId="279AF010" w:rsidR="002A5610" w:rsidRPr="002A5610" w:rsidRDefault="002A5610">
            <w:pPr>
              <w:tabs>
                <w:tab w:val="left" w:pos="1276"/>
              </w:tabs>
              <w:spacing w:after="0" w:line="240" w:lineRule="auto"/>
              <w:rPr>
                <w:rFonts w:ascii="Arial" w:eastAsia="Arial" w:hAnsi="Arial" w:cs="Arial"/>
                <w:b/>
                <w:bCs/>
              </w:rPr>
            </w:pPr>
            <w:r>
              <w:rPr>
                <w:rFonts w:ascii="Arial" w:eastAsia="Arial" w:hAnsi="Arial" w:cs="Arial"/>
                <w:b/>
                <w:bCs/>
              </w:rPr>
              <w:t>24/25/</w:t>
            </w:r>
            <w:r w:rsidR="00032317">
              <w:rPr>
                <w:rFonts w:ascii="Arial" w:eastAsia="Arial" w:hAnsi="Arial" w:cs="Arial"/>
                <w:b/>
                <w:bCs/>
              </w:rPr>
              <w:t>02</w:t>
            </w:r>
            <w:r>
              <w:rPr>
                <w:rFonts w:ascii="Arial" w:eastAsia="Arial" w:hAnsi="Arial" w:cs="Arial"/>
                <w:b/>
                <w:bCs/>
              </w:rPr>
              <w:t>85 Staffing Working Group</w:t>
            </w:r>
          </w:p>
        </w:tc>
        <w:tc>
          <w:tcPr>
            <w:tcW w:w="1134" w:type="dxa"/>
            <w:gridSpan w:val="2"/>
            <w:shd w:val="clear" w:color="auto" w:fill="auto"/>
          </w:tcPr>
          <w:p w14:paraId="10A6F014" w14:textId="77777777" w:rsidR="002A5610" w:rsidRDefault="002A5610">
            <w:pPr>
              <w:tabs>
                <w:tab w:val="left" w:pos="1276"/>
              </w:tabs>
              <w:spacing w:after="0" w:line="240" w:lineRule="auto"/>
              <w:rPr>
                <w:rFonts w:ascii="Arial" w:eastAsia="Arial" w:hAnsi="Arial" w:cs="Arial"/>
              </w:rPr>
            </w:pPr>
          </w:p>
        </w:tc>
        <w:tc>
          <w:tcPr>
            <w:tcW w:w="1025" w:type="dxa"/>
            <w:shd w:val="clear" w:color="auto" w:fill="auto"/>
          </w:tcPr>
          <w:p w14:paraId="6F54F6D2" w14:textId="77777777" w:rsidR="002A5610" w:rsidRDefault="002A5610">
            <w:pPr>
              <w:tabs>
                <w:tab w:val="left" w:pos="1276"/>
              </w:tabs>
              <w:spacing w:after="0" w:line="240" w:lineRule="auto"/>
              <w:jc w:val="center"/>
              <w:rPr>
                <w:rFonts w:ascii="Arial" w:eastAsia="Arial" w:hAnsi="Arial" w:cs="Arial"/>
              </w:rPr>
            </w:pPr>
          </w:p>
        </w:tc>
      </w:tr>
      <w:tr w:rsidR="002A5610" w14:paraId="708487B1" w14:textId="77777777" w:rsidTr="00CC295D">
        <w:trPr>
          <w:trHeight w:val="307"/>
        </w:trPr>
        <w:tc>
          <w:tcPr>
            <w:tcW w:w="8506" w:type="dxa"/>
            <w:shd w:val="clear" w:color="auto" w:fill="auto"/>
          </w:tcPr>
          <w:p w14:paraId="3957B4D5" w14:textId="77777777" w:rsidR="002A5610" w:rsidRDefault="00CC2B14">
            <w:pPr>
              <w:tabs>
                <w:tab w:val="left" w:pos="1276"/>
              </w:tabs>
              <w:spacing w:after="0" w:line="240" w:lineRule="auto"/>
              <w:rPr>
                <w:rFonts w:ascii="Arial" w:eastAsia="Arial" w:hAnsi="Arial" w:cs="Arial"/>
              </w:rPr>
            </w:pPr>
            <w:r>
              <w:rPr>
                <w:rFonts w:ascii="Arial" w:eastAsia="Arial" w:hAnsi="Arial" w:cs="Arial"/>
              </w:rPr>
              <w:t xml:space="preserve">Paperwork from the Clerk has been requested, from this it is expected that the temp clerk will be able to construct a list of all outstanding paperwork to go forward into the new financial year. </w:t>
            </w:r>
          </w:p>
          <w:p w14:paraId="1AAE1077" w14:textId="77777777" w:rsidR="00CC2B14" w:rsidRDefault="00CC2B14">
            <w:pPr>
              <w:tabs>
                <w:tab w:val="left" w:pos="1276"/>
              </w:tabs>
              <w:spacing w:after="0" w:line="240" w:lineRule="auto"/>
              <w:rPr>
                <w:rFonts w:ascii="Arial" w:eastAsia="Arial" w:hAnsi="Arial" w:cs="Arial"/>
              </w:rPr>
            </w:pPr>
          </w:p>
          <w:p w14:paraId="6967C390" w14:textId="77777777" w:rsidR="006C213C" w:rsidRDefault="0085025F">
            <w:pPr>
              <w:tabs>
                <w:tab w:val="left" w:pos="1276"/>
              </w:tabs>
              <w:spacing w:after="0" w:line="240" w:lineRule="auto"/>
              <w:rPr>
                <w:rFonts w:ascii="Arial" w:eastAsia="Arial" w:hAnsi="Arial" w:cs="Arial"/>
              </w:rPr>
            </w:pPr>
            <w:r>
              <w:rPr>
                <w:rFonts w:ascii="Arial" w:eastAsia="Arial" w:hAnsi="Arial" w:cs="Arial"/>
              </w:rPr>
              <w:t xml:space="preserve">Padiham Town Council requested to speak to the temp clerk with regards to VAT126 payments repaid to HMRC, this was via the Monitoring Office at Burnley Borough Council. </w:t>
            </w:r>
          </w:p>
          <w:p w14:paraId="70237AA3" w14:textId="77777777" w:rsidR="0085025F" w:rsidRDefault="0085025F">
            <w:pPr>
              <w:tabs>
                <w:tab w:val="left" w:pos="1276"/>
              </w:tabs>
              <w:spacing w:after="0" w:line="240" w:lineRule="auto"/>
              <w:rPr>
                <w:rFonts w:ascii="Arial" w:eastAsia="Arial" w:hAnsi="Arial" w:cs="Arial"/>
              </w:rPr>
            </w:pPr>
          </w:p>
          <w:p w14:paraId="42608A84" w14:textId="77777777" w:rsidR="0085025F" w:rsidRDefault="0085025F">
            <w:pPr>
              <w:tabs>
                <w:tab w:val="left" w:pos="1276"/>
              </w:tabs>
              <w:spacing w:after="0" w:line="240" w:lineRule="auto"/>
              <w:rPr>
                <w:rFonts w:ascii="Arial" w:eastAsia="Arial" w:hAnsi="Arial" w:cs="Arial"/>
              </w:rPr>
            </w:pPr>
            <w:r>
              <w:rPr>
                <w:rFonts w:ascii="Arial" w:eastAsia="Arial" w:hAnsi="Arial" w:cs="Arial"/>
              </w:rPr>
              <w:t xml:space="preserve">Questions were asked about next years audit. The temp clerk stated that all paperwork was in order to go forward with a full audit. </w:t>
            </w:r>
          </w:p>
          <w:p w14:paraId="252D305B" w14:textId="77777777" w:rsidR="0085025F" w:rsidRDefault="0085025F">
            <w:pPr>
              <w:tabs>
                <w:tab w:val="left" w:pos="1276"/>
              </w:tabs>
              <w:spacing w:after="0" w:line="240" w:lineRule="auto"/>
              <w:rPr>
                <w:rFonts w:ascii="Arial" w:eastAsia="Arial" w:hAnsi="Arial" w:cs="Arial"/>
              </w:rPr>
            </w:pPr>
          </w:p>
          <w:p w14:paraId="5FEE460C" w14:textId="764B653C" w:rsidR="0085025F" w:rsidRPr="002A5610" w:rsidRDefault="0085025F">
            <w:pPr>
              <w:tabs>
                <w:tab w:val="left" w:pos="1276"/>
              </w:tabs>
              <w:spacing w:after="0" w:line="240" w:lineRule="auto"/>
              <w:rPr>
                <w:rFonts w:ascii="Arial" w:eastAsia="Arial" w:hAnsi="Arial" w:cs="Arial"/>
              </w:rPr>
            </w:pPr>
            <w:r>
              <w:rPr>
                <w:rFonts w:ascii="Arial" w:eastAsia="Arial" w:hAnsi="Arial" w:cs="Arial"/>
              </w:rPr>
              <w:t xml:space="preserve">The position of Clerk to the Parish Council is to be advertised. </w:t>
            </w:r>
          </w:p>
        </w:tc>
        <w:tc>
          <w:tcPr>
            <w:tcW w:w="1134" w:type="dxa"/>
            <w:gridSpan w:val="2"/>
            <w:shd w:val="clear" w:color="auto" w:fill="auto"/>
          </w:tcPr>
          <w:p w14:paraId="53022BA6" w14:textId="77777777" w:rsidR="002A5610" w:rsidRDefault="002A5610">
            <w:pPr>
              <w:tabs>
                <w:tab w:val="left" w:pos="1276"/>
              </w:tabs>
              <w:spacing w:after="0" w:line="240" w:lineRule="auto"/>
              <w:rPr>
                <w:rFonts w:ascii="Arial" w:eastAsia="Arial" w:hAnsi="Arial" w:cs="Arial"/>
              </w:rPr>
            </w:pPr>
          </w:p>
        </w:tc>
        <w:tc>
          <w:tcPr>
            <w:tcW w:w="1025" w:type="dxa"/>
            <w:shd w:val="clear" w:color="auto" w:fill="auto"/>
          </w:tcPr>
          <w:p w14:paraId="155171B9" w14:textId="77777777" w:rsidR="002A5610" w:rsidRDefault="002A5610">
            <w:pPr>
              <w:tabs>
                <w:tab w:val="left" w:pos="1276"/>
              </w:tabs>
              <w:spacing w:after="0" w:line="240" w:lineRule="auto"/>
              <w:jc w:val="center"/>
              <w:rPr>
                <w:rFonts w:ascii="Arial" w:eastAsia="Arial" w:hAnsi="Arial" w:cs="Arial"/>
              </w:rPr>
            </w:pPr>
          </w:p>
        </w:tc>
      </w:tr>
      <w:tr w:rsidR="0085025F" w14:paraId="47B9C2F4" w14:textId="77777777" w:rsidTr="00CC295D">
        <w:trPr>
          <w:trHeight w:val="307"/>
        </w:trPr>
        <w:tc>
          <w:tcPr>
            <w:tcW w:w="8506" w:type="dxa"/>
            <w:shd w:val="clear" w:color="auto" w:fill="auto"/>
          </w:tcPr>
          <w:p w14:paraId="434AC788" w14:textId="45CA5826" w:rsidR="0085025F" w:rsidRPr="0085025F" w:rsidRDefault="0085025F">
            <w:pPr>
              <w:tabs>
                <w:tab w:val="left" w:pos="1276"/>
              </w:tabs>
              <w:spacing w:after="0" w:line="240" w:lineRule="auto"/>
              <w:rPr>
                <w:rFonts w:ascii="Arial" w:eastAsia="Arial" w:hAnsi="Arial" w:cs="Arial"/>
                <w:b/>
                <w:bCs/>
              </w:rPr>
            </w:pPr>
            <w:r>
              <w:rPr>
                <w:rFonts w:ascii="Arial" w:eastAsia="Arial" w:hAnsi="Arial" w:cs="Arial"/>
                <w:b/>
                <w:bCs/>
              </w:rPr>
              <w:t xml:space="preserve">24/25/ </w:t>
            </w:r>
            <w:r w:rsidR="00032317">
              <w:rPr>
                <w:rFonts w:ascii="Arial" w:eastAsia="Arial" w:hAnsi="Arial" w:cs="Arial"/>
                <w:b/>
                <w:bCs/>
              </w:rPr>
              <w:t>0286</w:t>
            </w:r>
            <w:r>
              <w:rPr>
                <w:rFonts w:ascii="Arial" w:eastAsia="Arial" w:hAnsi="Arial" w:cs="Arial"/>
                <w:b/>
                <w:bCs/>
              </w:rPr>
              <w:t xml:space="preserve">Clerks Report </w:t>
            </w:r>
          </w:p>
        </w:tc>
        <w:tc>
          <w:tcPr>
            <w:tcW w:w="1134" w:type="dxa"/>
            <w:gridSpan w:val="2"/>
            <w:shd w:val="clear" w:color="auto" w:fill="auto"/>
          </w:tcPr>
          <w:p w14:paraId="26D58D5E" w14:textId="77777777" w:rsidR="0085025F" w:rsidRDefault="0085025F">
            <w:pPr>
              <w:tabs>
                <w:tab w:val="left" w:pos="1276"/>
              </w:tabs>
              <w:spacing w:after="0" w:line="240" w:lineRule="auto"/>
              <w:rPr>
                <w:rFonts w:ascii="Arial" w:eastAsia="Arial" w:hAnsi="Arial" w:cs="Arial"/>
              </w:rPr>
            </w:pPr>
          </w:p>
        </w:tc>
        <w:tc>
          <w:tcPr>
            <w:tcW w:w="1025" w:type="dxa"/>
            <w:shd w:val="clear" w:color="auto" w:fill="auto"/>
          </w:tcPr>
          <w:p w14:paraId="699D0445" w14:textId="77777777" w:rsidR="0085025F" w:rsidRDefault="0085025F">
            <w:pPr>
              <w:tabs>
                <w:tab w:val="left" w:pos="1276"/>
              </w:tabs>
              <w:spacing w:after="0" w:line="240" w:lineRule="auto"/>
              <w:jc w:val="center"/>
              <w:rPr>
                <w:rFonts w:ascii="Arial" w:eastAsia="Arial" w:hAnsi="Arial" w:cs="Arial"/>
              </w:rPr>
            </w:pPr>
          </w:p>
        </w:tc>
      </w:tr>
      <w:tr w:rsidR="0085025F" w14:paraId="24CA9662" w14:textId="77777777" w:rsidTr="00CC295D">
        <w:trPr>
          <w:trHeight w:val="307"/>
        </w:trPr>
        <w:tc>
          <w:tcPr>
            <w:tcW w:w="8506" w:type="dxa"/>
            <w:shd w:val="clear" w:color="auto" w:fill="auto"/>
          </w:tcPr>
          <w:p w14:paraId="2B071660" w14:textId="77777777" w:rsidR="0085025F" w:rsidRDefault="0085025F">
            <w:pPr>
              <w:tabs>
                <w:tab w:val="left" w:pos="1276"/>
              </w:tabs>
              <w:spacing w:after="0" w:line="240" w:lineRule="auto"/>
              <w:rPr>
                <w:rFonts w:ascii="Arial" w:eastAsia="Arial" w:hAnsi="Arial" w:cs="Arial"/>
              </w:rPr>
            </w:pPr>
            <w:r>
              <w:rPr>
                <w:rFonts w:ascii="Arial" w:eastAsia="Arial" w:hAnsi="Arial" w:cs="Arial"/>
              </w:rPr>
              <w:t>The clerks duties for January have been to</w:t>
            </w:r>
          </w:p>
          <w:p w14:paraId="764FFED8" w14:textId="0954EB78" w:rsidR="0085025F" w:rsidRDefault="0085025F" w:rsidP="0085025F">
            <w:pPr>
              <w:pStyle w:val="ListParagraph"/>
              <w:numPr>
                <w:ilvl w:val="0"/>
                <w:numId w:val="5"/>
              </w:numPr>
              <w:tabs>
                <w:tab w:val="left" w:pos="1276"/>
              </w:tabs>
              <w:spacing w:after="0" w:line="240" w:lineRule="auto"/>
              <w:rPr>
                <w:rFonts w:ascii="Arial" w:eastAsia="Arial" w:hAnsi="Arial" w:cs="Arial"/>
              </w:rPr>
            </w:pPr>
            <w:r w:rsidRPr="0085025F">
              <w:rPr>
                <w:rFonts w:ascii="Arial" w:eastAsia="Arial" w:hAnsi="Arial" w:cs="Arial"/>
              </w:rPr>
              <w:t>liaise with PKF Littlejohn and the Auditor to complete financial obligations for 23/24</w:t>
            </w:r>
          </w:p>
          <w:p w14:paraId="369A93C7" w14:textId="73FF3D39" w:rsidR="0085025F" w:rsidRDefault="0085025F" w:rsidP="0085025F">
            <w:pPr>
              <w:pStyle w:val="ListParagraph"/>
              <w:numPr>
                <w:ilvl w:val="0"/>
                <w:numId w:val="5"/>
              </w:numPr>
              <w:tabs>
                <w:tab w:val="left" w:pos="1276"/>
              </w:tabs>
              <w:spacing w:after="0" w:line="240" w:lineRule="auto"/>
              <w:rPr>
                <w:rFonts w:ascii="Arial" w:eastAsia="Arial" w:hAnsi="Arial" w:cs="Arial"/>
              </w:rPr>
            </w:pPr>
            <w:r>
              <w:rPr>
                <w:rFonts w:ascii="Arial" w:eastAsia="Arial" w:hAnsi="Arial" w:cs="Arial"/>
              </w:rPr>
              <w:t xml:space="preserve">To liaise with HMRC, the Monitoring Officer and Padiham Town Council regarding VAT126 payments received and repaid. </w:t>
            </w:r>
          </w:p>
          <w:p w14:paraId="22491E84" w14:textId="1F228FF1" w:rsidR="004D512C" w:rsidRDefault="004D512C" w:rsidP="0085025F">
            <w:pPr>
              <w:pStyle w:val="ListParagraph"/>
              <w:numPr>
                <w:ilvl w:val="0"/>
                <w:numId w:val="5"/>
              </w:numPr>
              <w:tabs>
                <w:tab w:val="left" w:pos="1276"/>
              </w:tabs>
              <w:spacing w:after="0" w:line="240" w:lineRule="auto"/>
              <w:rPr>
                <w:rFonts w:ascii="Arial" w:eastAsia="Arial" w:hAnsi="Arial" w:cs="Arial"/>
              </w:rPr>
            </w:pPr>
            <w:r>
              <w:rPr>
                <w:rFonts w:ascii="Arial" w:eastAsia="Arial" w:hAnsi="Arial" w:cs="Arial"/>
              </w:rPr>
              <w:t>To contact Action Fraud, L&amp;G, LV and Zurich regarding fraudulent transaction at Natwest</w:t>
            </w:r>
          </w:p>
          <w:p w14:paraId="26C4534C" w14:textId="5B1BEF17" w:rsidR="0085025F" w:rsidRDefault="0085025F" w:rsidP="0085025F">
            <w:pPr>
              <w:pStyle w:val="ListParagraph"/>
              <w:numPr>
                <w:ilvl w:val="0"/>
                <w:numId w:val="5"/>
              </w:numPr>
              <w:tabs>
                <w:tab w:val="left" w:pos="1276"/>
              </w:tabs>
              <w:spacing w:after="0" w:line="240" w:lineRule="auto"/>
              <w:rPr>
                <w:rFonts w:ascii="Arial" w:eastAsia="Arial" w:hAnsi="Arial" w:cs="Arial"/>
              </w:rPr>
            </w:pPr>
            <w:r>
              <w:rPr>
                <w:rFonts w:ascii="Arial" w:eastAsia="Arial" w:hAnsi="Arial" w:cs="Arial"/>
              </w:rPr>
              <w:t xml:space="preserve">Continuous Professional Development via Scribe was taken up. Scribe, specially Hannah Driver, has been thanked for her support and guidance. </w:t>
            </w:r>
          </w:p>
          <w:p w14:paraId="63E956AB" w14:textId="20BC2F37" w:rsidR="004D512C" w:rsidRDefault="004D512C" w:rsidP="0085025F">
            <w:pPr>
              <w:pStyle w:val="ListParagraph"/>
              <w:numPr>
                <w:ilvl w:val="0"/>
                <w:numId w:val="5"/>
              </w:numPr>
              <w:tabs>
                <w:tab w:val="left" w:pos="1276"/>
              </w:tabs>
              <w:spacing w:after="0" w:line="240" w:lineRule="auto"/>
              <w:rPr>
                <w:rFonts w:ascii="Arial" w:eastAsia="Arial" w:hAnsi="Arial" w:cs="Arial"/>
              </w:rPr>
            </w:pPr>
            <w:r>
              <w:rPr>
                <w:rFonts w:ascii="Arial" w:eastAsia="Arial" w:hAnsi="Arial" w:cs="Arial"/>
              </w:rPr>
              <w:t xml:space="preserve">To attend meetings as required including meeting a Councillor for CPD and support. </w:t>
            </w:r>
          </w:p>
          <w:p w14:paraId="4ACB85E9" w14:textId="44C8F68A" w:rsidR="003D1B8F" w:rsidRDefault="003D1B8F" w:rsidP="0085025F">
            <w:pPr>
              <w:pStyle w:val="ListParagraph"/>
              <w:numPr>
                <w:ilvl w:val="0"/>
                <w:numId w:val="5"/>
              </w:numPr>
              <w:tabs>
                <w:tab w:val="left" w:pos="1276"/>
              </w:tabs>
              <w:spacing w:after="0" w:line="240" w:lineRule="auto"/>
              <w:rPr>
                <w:rFonts w:ascii="Arial" w:eastAsia="Arial" w:hAnsi="Arial" w:cs="Arial"/>
              </w:rPr>
            </w:pPr>
            <w:r>
              <w:rPr>
                <w:rFonts w:ascii="Arial" w:eastAsia="Arial" w:hAnsi="Arial" w:cs="Arial"/>
              </w:rPr>
              <w:t xml:space="preserve">To liaise with the Community Centre regarding postal address and administration role. </w:t>
            </w:r>
          </w:p>
          <w:p w14:paraId="53E33BC2" w14:textId="27BC0F0D" w:rsidR="0085025F" w:rsidRPr="0085025F" w:rsidRDefault="0085025F" w:rsidP="0085025F">
            <w:pPr>
              <w:pStyle w:val="ListParagraph"/>
              <w:numPr>
                <w:ilvl w:val="0"/>
                <w:numId w:val="5"/>
              </w:numPr>
              <w:tabs>
                <w:tab w:val="left" w:pos="1276"/>
              </w:tabs>
              <w:spacing w:after="0" w:line="240" w:lineRule="auto"/>
              <w:rPr>
                <w:rFonts w:ascii="Arial" w:eastAsia="Arial" w:hAnsi="Arial" w:cs="Arial"/>
              </w:rPr>
            </w:pPr>
            <w:r>
              <w:rPr>
                <w:rFonts w:ascii="Arial" w:eastAsia="Arial" w:hAnsi="Arial" w:cs="Arial"/>
              </w:rPr>
              <w:t>All financial and administration works of the parish council has been undertaken and nothing is outstanding.</w:t>
            </w:r>
          </w:p>
          <w:p w14:paraId="68C7EBF6" w14:textId="074269CC" w:rsidR="0085025F" w:rsidRPr="0085025F" w:rsidRDefault="0085025F">
            <w:pPr>
              <w:tabs>
                <w:tab w:val="left" w:pos="1276"/>
              </w:tabs>
              <w:spacing w:after="0" w:line="240" w:lineRule="auto"/>
              <w:rPr>
                <w:rFonts w:ascii="Arial" w:eastAsia="Arial" w:hAnsi="Arial" w:cs="Arial"/>
              </w:rPr>
            </w:pPr>
          </w:p>
        </w:tc>
        <w:tc>
          <w:tcPr>
            <w:tcW w:w="1134" w:type="dxa"/>
            <w:gridSpan w:val="2"/>
            <w:shd w:val="clear" w:color="auto" w:fill="auto"/>
          </w:tcPr>
          <w:p w14:paraId="58B43BF8" w14:textId="77777777" w:rsidR="0085025F" w:rsidRDefault="0085025F">
            <w:pPr>
              <w:tabs>
                <w:tab w:val="left" w:pos="1276"/>
              </w:tabs>
              <w:spacing w:after="0" w:line="240" w:lineRule="auto"/>
              <w:rPr>
                <w:rFonts w:ascii="Arial" w:eastAsia="Arial" w:hAnsi="Arial" w:cs="Arial"/>
              </w:rPr>
            </w:pPr>
          </w:p>
        </w:tc>
        <w:tc>
          <w:tcPr>
            <w:tcW w:w="1025" w:type="dxa"/>
            <w:shd w:val="clear" w:color="auto" w:fill="auto"/>
          </w:tcPr>
          <w:p w14:paraId="156D7FC0" w14:textId="77777777" w:rsidR="0085025F" w:rsidRDefault="0085025F">
            <w:pPr>
              <w:tabs>
                <w:tab w:val="left" w:pos="1276"/>
              </w:tabs>
              <w:spacing w:after="0" w:line="240" w:lineRule="auto"/>
              <w:jc w:val="center"/>
              <w:rPr>
                <w:rFonts w:ascii="Arial" w:eastAsia="Arial" w:hAnsi="Arial" w:cs="Arial"/>
              </w:rPr>
            </w:pPr>
          </w:p>
        </w:tc>
      </w:tr>
      <w:tr w:rsidR="004D512C" w14:paraId="5F046652" w14:textId="77777777" w:rsidTr="00CC295D">
        <w:trPr>
          <w:trHeight w:val="307"/>
        </w:trPr>
        <w:tc>
          <w:tcPr>
            <w:tcW w:w="8506" w:type="dxa"/>
            <w:shd w:val="clear" w:color="auto" w:fill="auto"/>
          </w:tcPr>
          <w:p w14:paraId="3A40E007" w14:textId="4EF7F766" w:rsidR="004D512C" w:rsidRPr="00672EAF" w:rsidRDefault="00672EAF">
            <w:pPr>
              <w:tabs>
                <w:tab w:val="left" w:pos="1276"/>
              </w:tabs>
              <w:spacing w:after="0" w:line="240" w:lineRule="auto"/>
              <w:rPr>
                <w:rFonts w:ascii="Arial" w:eastAsia="Arial" w:hAnsi="Arial" w:cs="Arial"/>
                <w:b/>
                <w:bCs/>
              </w:rPr>
            </w:pPr>
            <w:r w:rsidRPr="00672EAF">
              <w:rPr>
                <w:rFonts w:ascii="Arial" w:eastAsia="Arial" w:hAnsi="Arial" w:cs="Arial"/>
                <w:b/>
                <w:bCs/>
              </w:rPr>
              <w:lastRenderedPageBreak/>
              <w:t xml:space="preserve">24/25/0286 County Council update and feedback </w:t>
            </w:r>
          </w:p>
        </w:tc>
        <w:tc>
          <w:tcPr>
            <w:tcW w:w="1134" w:type="dxa"/>
            <w:gridSpan w:val="2"/>
            <w:shd w:val="clear" w:color="auto" w:fill="auto"/>
          </w:tcPr>
          <w:p w14:paraId="65DF48C7" w14:textId="77777777" w:rsidR="004D512C" w:rsidRDefault="004D512C">
            <w:pPr>
              <w:tabs>
                <w:tab w:val="left" w:pos="1276"/>
              </w:tabs>
              <w:spacing w:after="0" w:line="240" w:lineRule="auto"/>
              <w:rPr>
                <w:rFonts w:ascii="Arial" w:eastAsia="Arial" w:hAnsi="Arial" w:cs="Arial"/>
              </w:rPr>
            </w:pPr>
          </w:p>
        </w:tc>
        <w:tc>
          <w:tcPr>
            <w:tcW w:w="1025" w:type="dxa"/>
            <w:shd w:val="clear" w:color="auto" w:fill="auto"/>
          </w:tcPr>
          <w:p w14:paraId="41F7EB23" w14:textId="77777777" w:rsidR="004D512C" w:rsidRDefault="004D512C">
            <w:pPr>
              <w:tabs>
                <w:tab w:val="left" w:pos="1276"/>
              </w:tabs>
              <w:spacing w:after="0" w:line="240" w:lineRule="auto"/>
              <w:jc w:val="center"/>
              <w:rPr>
                <w:rFonts w:ascii="Arial" w:eastAsia="Arial" w:hAnsi="Arial" w:cs="Arial"/>
              </w:rPr>
            </w:pPr>
          </w:p>
        </w:tc>
      </w:tr>
      <w:tr w:rsidR="00672EAF" w14:paraId="251C4529" w14:textId="77777777" w:rsidTr="00CC295D">
        <w:trPr>
          <w:trHeight w:val="307"/>
        </w:trPr>
        <w:tc>
          <w:tcPr>
            <w:tcW w:w="8506" w:type="dxa"/>
            <w:shd w:val="clear" w:color="auto" w:fill="auto"/>
          </w:tcPr>
          <w:p w14:paraId="01E2F482" w14:textId="7D1A096B" w:rsidR="00672EAF" w:rsidRPr="00672EAF" w:rsidRDefault="00672EAF">
            <w:pPr>
              <w:tabs>
                <w:tab w:val="left" w:pos="1276"/>
              </w:tabs>
              <w:spacing w:after="0" w:line="240" w:lineRule="auto"/>
              <w:rPr>
                <w:rFonts w:ascii="Arial" w:eastAsia="Arial" w:hAnsi="Arial" w:cs="Arial"/>
              </w:rPr>
            </w:pPr>
            <w:r>
              <w:rPr>
                <w:rFonts w:ascii="Arial" w:eastAsia="Arial" w:hAnsi="Arial" w:cs="Arial"/>
              </w:rPr>
              <w:t xml:space="preserve">No report has been received. </w:t>
            </w:r>
          </w:p>
        </w:tc>
        <w:tc>
          <w:tcPr>
            <w:tcW w:w="1134" w:type="dxa"/>
            <w:gridSpan w:val="2"/>
            <w:shd w:val="clear" w:color="auto" w:fill="auto"/>
          </w:tcPr>
          <w:p w14:paraId="7ACAD579" w14:textId="77777777" w:rsidR="00672EAF" w:rsidRDefault="00672EAF">
            <w:pPr>
              <w:tabs>
                <w:tab w:val="left" w:pos="1276"/>
              </w:tabs>
              <w:spacing w:after="0" w:line="240" w:lineRule="auto"/>
              <w:rPr>
                <w:rFonts w:ascii="Arial" w:eastAsia="Arial" w:hAnsi="Arial" w:cs="Arial"/>
              </w:rPr>
            </w:pPr>
          </w:p>
        </w:tc>
        <w:tc>
          <w:tcPr>
            <w:tcW w:w="1025" w:type="dxa"/>
            <w:shd w:val="clear" w:color="auto" w:fill="auto"/>
          </w:tcPr>
          <w:p w14:paraId="526C7047" w14:textId="77777777" w:rsidR="00672EAF" w:rsidRDefault="00672EAF">
            <w:pPr>
              <w:tabs>
                <w:tab w:val="left" w:pos="1276"/>
              </w:tabs>
              <w:spacing w:after="0" w:line="240" w:lineRule="auto"/>
              <w:jc w:val="center"/>
              <w:rPr>
                <w:rFonts w:ascii="Arial" w:eastAsia="Arial" w:hAnsi="Arial" w:cs="Arial"/>
              </w:rPr>
            </w:pPr>
          </w:p>
        </w:tc>
      </w:tr>
      <w:tr w:rsidR="00672EAF" w14:paraId="6208FE90" w14:textId="77777777" w:rsidTr="00CC295D">
        <w:trPr>
          <w:trHeight w:val="307"/>
        </w:trPr>
        <w:tc>
          <w:tcPr>
            <w:tcW w:w="8506" w:type="dxa"/>
            <w:shd w:val="clear" w:color="auto" w:fill="auto"/>
          </w:tcPr>
          <w:p w14:paraId="3FE7BE89" w14:textId="4567B2A0" w:rsidR="00672EAF" w:rsidRPr="00672EAF" w:rsidRDefault="00672EAF">
            <w:pPr>
              <w:tabs>
                <w:tab w:val="left" w:pos="1276"/>
              </w:tabs>
              <w:spacing w:after="0" w:line="240" w:lineRule="auto"/>
              <w:rPr>
                <w:rFonts w:ascii="Arial" w:eastAsia="Arial" w:hAnsi="Arial" w:cs="Arial"/>
                <w:b/>
                <w:bCs/>
              </w:rPr>
            </w:pPr>
            <w:r>
              <w:rPr>
                <w:rFonts w:ascii="Arial" w:eastAsia="Arial" w:hAnsi="Arial" w:cs="Arial"/>
                <w:b/>
                <w:bCs/>
              </w:rPr>
              <w:t>24/25/0287 Police Report</w:t>
            </w:r>
          </w:p>
        </w:tc>
        <w:tc>
          <w:tcPr>
            <w:tcW w:w="1134" w:type="dxa"/>
            <w:gridSpan w:val="2"/>
            <w:shd w:val="clear" w:color="auto" w:fill="auto"/>
          </w:tcPr>
          <w:p w14:paraId="38856B95" w14:textId="77777777" w:rsidR="00672EAF" w:rsidRDefault="00672EAF">
            <w:pPr>
              <w:tabs>
                <w:tab w:val="left" w:pos="1276"/>
              </w:tabs>
              <w:spacing w:after="0" w:line="240" w:lineRule="auto"/>
              <w:rPr>
                <w:rFonts w:ascii="Arial" w:eastAsia="Arial" w:hAnsi="Arial" w:cs="Arial"/>
              </w:rPr>
            </w:pPr>
          </w:p>
        </w:tc>
        <w:tc>
          <w:tcPr>
            <w:tcW w:w="1025" w:type="dxa"/>
            <w:shd w:val="clear" w:color="auto" w:fill="auto"/>
          </w:tcPr>
          <w:p w14:paraId="717CF67D" w14:textId="77777777" w:rsidR="00672EAF" w:rsidRDefault="00672EAF">
            <w:pPr>
              <w:tabs>
                <w:tab w:val="left" w:pos="1276"/>
              </w:tabs>
              <w:spacing w:after="0" w:line="240" w:lineRule="auto"/>
              <w:jc w:val="center"/>
              <w:rPr>
                <w:rFonts w:ascii="Arial" w:eastAsia="Arial" w:hAnsi="Arial" w:cs="Arial"/>
              </w:rPr>
            </w:pPr>
          </w:p>
        </w:tc>
      </w:tr>
      <w:tr w:rsidR="00672EAF" w14:paraId="1F812BAD" w14:textId="77777777" w:rsidTr="00CC295D">
        <w:trPr>
          <w:trHeight w:val="307"/>
        </w:trPr>
        <w:tc>
          <w:tcPr>
            <w:tcW w:w="8506" w:type="dxa"/>
            <w:shd w:val="clear" w:color="auto" w:fill="auto"/>
          </w:tcPr>
          <w:p w14:paraId="40475BB6" w14:textId="318AE1ED" w:rsidR="00672EAF" w:rsidRPr="00672EAF" w:rsidRDefault="00672EAF">
            <w:pPr>
              <w:tabs>
                <w:tab w:val="left" w:pos="1276"/>
              </w:tabs>
              <w:spacing w:after="0" w:line="240" w:lineRule="auto"/>
              <w:rPr>
                <w:rFonts w:ascii="Arial" w:eastAsia="Arial" w:hAnsi="Arial" w:cs="Arial"/>
              </w:rPr>
            </w:pPr>
            <w:r>
              <w:rPr>
                <w:rFonts w:ascii="Arial" w:eastAsia="Arial" w:hAnsi="Arial" w:cs="Arial"/>
              </w:rPr>
              <w:t xml:space="preserve">The Police report is tabled below. </w:t>
            </w:r>
          </w:p>
        </w:tc>
        <w:tc>
          <w:tcPr>
            <w:tcW w:w="1134" w:type="dxa"/>
            <w:gridSpan w:val="2"/>
            <w:shd w:val="clear" w:color="auto" w:fill="auto"/>
          </w:tcPr>
          <w:p w14:paraId="0C9629DD" w14:textId="77777777" w:rsidR="00672EAF" w:rsidRDefault="00672EAF">
            <w:pPr>
              <w:tabs>
                <w:tab w:val="left" w:pos="1276"/>
              </w:tabs>
              <w:spacing w:after="0" w:line="240" w:lineRule="auto"/>
              <w:rPr>
                <w:rFonts w:ascii="Arial" w:eastAsia="Arial" w:hAnsi="Arial" w:cs="Arial"/>
              </w:rPr>
            </w:pPr>
          </w:p>
        </w:tc>
        <w:tc>
          <w:tcPr>
            <w:tcW w:w="1025" w:type="dxa"/>
            <w:shd w:val="clear" w:color="auto" w:fill="auto"/>
          </w:tcPr>
          <w:p w14:paraId="77D0C778" w14:textId="77777777" w:rsidR="00672EAF" w:rsidRDefault="00672EAF">
            <w:pPr>
              <w:tabs>
                <w:tab w:val="left" w:pos="1276"/>
              </w:tabs>
              <w:spacing w:after="0" w:line="240" w:lineRule="auto"/>
              <w:jc w:val="center"/>
              <w:rPr>
                <w:rFonts w:ascii="Arial" w:eastAsia="Arial" w:hAnsi="Arial" w:cs="Arial"/>
              </w:rPr>
            </w:pPr>
          </w:p>
        </w:tc>
      </w:tr>
      <w:tr w:rsidR="00672EAF" w14:paraId="67340D05" w14:textId="77777777" w:rsidTr="00CC295D">
        <w:trPr>
          <w:trHeight w:val="307"/>
        </w:trPr>
        <w:tc>
          <w:tcPr>
            <w:tcW w:w="8506" w:type="dxa"/>
            <w:shd w:val="clear" w:color="auto" w:fill="auto"/>
          </w:tcPr>
          <w:p w14:paraId="753A72AB" w14:textId="4CB0A8F9" w:rsidR="00672EAF" w:rsidRPr="00672EAF" w:rsidRDefault="00672EAF">
            <w:pPr>
              <w:tabs>
                <w:tab w:val="left" w:pos="1276"/>
              </w:tabs>
              <w:spacing w:after="0" w:line="240" w:lineRule="auto"/>
              <w:rPr>
                <w:rFonts w:ascii="Arial" w:eastAsia="Arial" w:hAnsi="Arial" w:cs="Arial"/>
                <w:b/>
                <w:bCs/>
              </w:rPr>
            </w:pPr>
            <w:r>
              <w:rPr>
                <w:rFonts w:ascii="Arial" w:eastAsia="Arial" w:hAnsi="Arial" w:cs="Arial"/>
                <w:b/>
                <w:bCs/>
              </w:rPr>
              <w:t>24/25/0288 Public Questions</w:t>
            </w:r>
          </w:p>
        </w:tc>
        <w:tc>
          <w:tcPr>
            <w:tcW w:w="1134" w:type="dxa"/>
            <w:gridSpan w:val="2"/>
            <w:shd w:val="clear" w:color="auto" w:fill="auto"/>
          </w:tcPr>
          <w:p w14:paraId="5E4E0FA4" w14:textId="77777777" w:rsidR="00672EAF" w:rsidRDefault="00672EAF">
            <w:pPr>
              <w:tabs>
                <w:tab w:val="left" w:pos="1276"/>
              </w:tabs>
              <w:spacing w:after="0" w:line="240" w:lineRule="auto"/>
              <w:rPr>
                <w:rFonts w:ascii="Arial" w:eastAsia="Arial" w:hAnsi="Arial" w:cs="Arial"/>
              </w:rPr>
            </w:pPr>
          </w:p>
        </w:tc>
        <w:tc>
          <w:tcPr>
            <w:tcW w:w="1025" w:type="dxa"/>
            <w:shd w:val="clear" w:color="auto" w:fill="auto"/>
          </w:tcPr>
          <w:p w14:paraId="73BAFACA" w14:textId="77777777" w:rsidR="00672EAF" w:rsidRDefault="00672EAF">
            <w:pPr>
              <w:tabs>
                <w:tab w:val="left" w:pos="1276"/>
              </w:tabs>
              <w:spacing w:after="0" w:line="240" w:lineRule="auto"/>
              <w:jc w:val="center"/>
              <w:rPr>
                <w:rFonts w:ascii="Arial" w:eastAsia="Arial" w:hAnsi="Arial" w:cs="Arial"/>
              </w:rPr>
            </w:pPr>
          </w:p>
        </w:tc>
      </w:tr>
      <w:tr w:rsidR="00672EAF" w14:paraId="72A2A938" w14:textId="77777777" w:rsidTr="00CC295D">
        <w:trPr>
          <w:trHeight w:val="307"/>
        </w:trPr>
        <w:tc>
          <w:tcPr>
            <w:tcW w:w="8506" w:type="dxa"/>
            <w:shd w:val="clear" w:color="auto" w:fill="auto"/>
          </w:tcPr>
          <w:p w14:paraId="0E69B5F8" w14:textId="77777777" w:rsidR="00672EAF" w:rsidRDefault="00A91DD8">
            <w:pPr>
              <w:tabs>
                <w:tab w:val="left" w:pos="1276"/>
              </w:tabs>
              <w:spacing w:after="0" w:line="240" w:lineRule="auto"/>
              <w:rPr>
                <w:rFonts w:ascii="Arial" w:eastAsia="Arial" w:hAnsi="Arial" w:cs="Arial"/>
              </w:rPr>
            </w:pPr>
            <w:r>
              <w:rPr>
                <w:rFonts w:ascii="Arial" w:eastAsia="Arial" w:hAnsi="Arial" w:cs="Arial"/>
              </w:rPr>
              <w:t xml:space="preserve">Briercliffe Eagles </w:t>
            </w:r>
          </w:p>
          <w:p w14:paraId="379C9EA7" w14:textId="77777777" w:rsidR="00A91DD8" w:rsidRDefault="002B5DB8">
            <w:pPr>
              <w:tabs>
                <w:tab w:val="left" w:pos="1276"/>
              </w:tabs>
              <w:spacing w:after="0" w:line="240" w:lineRule="auto"/>
              <w:rPr>
                <w:rFonts w:ascii="Arial" w:eastAsia="Arial" w:hAnsi="Arial" w:cs="Arial"/>
              </w:rPr>
            </w:pPr>
            <w:r>
              <w:rPr>
                <w:rFonts w:ascii="Arial" w:eastAsia="Arial" w:hAnsi="Arial" w:cs="Arial"/>
              </w:rPr>
              <w:t xml:space="preserve">Water is making the football pitches unusable. </w:t>
            </w:r>
            <w:r w:rsidR="006539EA">
              <w:rPr>
                <w:rFonts w:ascii="Arial" w:eastAsia="Arial" w:hAnsi="Arial" w:cs="Arial"/>
              </w:rPr>
              <w:t xml:space="preserve">Part of the issue is the run off of surface water onto the top pitch and remedial work is needed for the bottom pitch. It is the bottom pitch that is rented by Briercliffe Eagles. The work to create proper drainage was undertaken a few years ago but the amount of rainfall and work by a United Utilities contractor have rendered the drainage inadequate and unable to cope with the amount of water to be removed from site. </w:t>
            </w:r>
          </w:p>
          <w:p w14:paraId="06464C67" w14:textId="1C859D7B" w:rsidR="006539EA" w:rsidRDefault="006539EA">
            <w:pPr>
              <w:tabs>
                <w:tab w:val="left" w:pos="1276"/>
              </w:tabs>
              <w:spacing w:after="0" w:line="240" w:lineRule="auto"/>
              <w:rPr>
                <w:rFonts w:ascii="Arial" w:eastAsia="Arial" w:hAnsi="Arial" w:cs="Arial"/>
              </w:rPr>
            </w:pPr>
            <w:r>
              <w:rPr>
                <w:rFonts w:ascii="Arial" w:eastAsia="Arial" w:hAnsi="Arial" w:cs="Arial"/>
              </w:rPr>
              <w:t xml:space="preserve">The Parish Council will work with Briercliffe Eagles going forward to seek funding for more drainage works. A working group will be formed consisting of Cllrs, Frost, Greenwood and P Lishman. </w:t>
            </w:r>
          </w:p>
          <w:p w14:paraId="3DB7DAE7" w14:textId="77777777" w:rsidR="007D5AC5" w:rsidRDefault="007D5AC5">
            <w:pPr>
              <w:tabs>
                <w:tab w:val="left" w:pos="1276"/>
              </w:tabs>
              <w:spacing w:after="0" w:line="240" w:lineRule="auto"/>
              <w:rPr>
                <w:rFonts w:ascii="Arial" w:eastAsia="Arial" w:hAnsi="Arial" w:cs="Arial"/>
              </w:rPr>
            </w:pPr>
          </w:p>
          <w:p w14:paraId="5C2DC25E" w14:textId="4964AC5A" w:rsidR="007D5AC5" w:rsidRDefault="007D5AC5">
            <w:pPr>
              <w:tabs>
                <w:tab w:val="left" w:pos="1276"/>
              </w:tabs>
              <w:spacing w:after="0" w:line="240" w:lineRule="auto"/>
              <w:rPr>
                <w:rFonts w:ascii="Arial" w:eastAsia="Arial" w:hAnsi="Arial" w:cs="Arial"/>
              </w:rPr>
            </w:pPr>
            <w:r>
              <w:rPr>
                <w:rFonts w:ascii="Arial" w:eastAsia="Arial" w:hAnsi="Arial" w:cs="Arial"/>
              </w:rPr>
              <w:t xml:space="preserve">There is the need for a new hut to facilitate training and changing rooms for the Briercliffe Eagles, this will be an industrial building approx. 60 x40x3 meters with no windows but skylights. First estimates of price will be around £130k funding will need to be found for this. </w:t>
            </w:r>
          </w:p>
          <w:p w14:paraId="26F53D8F" w14:textId="77777777" w:rsidR="006539EA" w:rsidRDefault="006539EA">
            <w:pPr>
              <w:tabs>
                <w:tab w:val="left" w:pos="1276"/>
              </w:tabs>
              <w:spacing w:after="0" w:line="240" w:lineRule="auto"/>
              <w:rPr>
                <w:rFonts w:ascii="Arial" w:eastAsia="Arial" w:hAnsi="Arial" w:cs="Arial"/>
              </w:rPr>
            </w:pPr>
          </w:p>
          <w:p w14:paraId="7E108348" w14:textId="77777777" w:rsidR="006539EA" w:rsidRDefault="006539EA">
            <w:pPr>
              <w:tabs>
                <w:tab w:val="left" w:pos="1276"/>
              </w:tabs>
              <w:spacing w:after="0" w:line="240" w:lineRule="auto"/>
              <w:rPr>
                <w:rFonts w:ascii="Arial" w:eastAsia="Arial" w:hAnsi="Arial" w:cs="Arial"/>
              </w:rPr>
            </w:pPr>
            <w:r>
              <w:rPr>
                <w:rFonts w:ascii="Arial" w:eastAsia="Arial" w:hAnsi="Arial" w:cs="Arial"/>
              </w:rPr>
              <w:t xml:space="preserve">The Festival, </w:t>
            </w:r>
          </w:p>
          <w:p w14:paraId="2CA9020D" w14:textId="77777777" w:rsidR="007D5AC5" w:rsidRDefault="007D5AC5">
            <w:pPr>
              <w:tabs>
                <w:tab w:val="left" w:pos="1276"/>
              </w:tabs>
              <w:spacing w:after="0" w:line="240" w:lineRule="auto"/>
              <w:rPr>
                <w:rFonts w:ascii="Arial" w:eastAsia="Arial" w:hAnsi="Arial" w:cs="Arial"/>
              </w:rPr>
            </w:pPr>
            <w:r>
              <w:rPr>
                <w:rFonts w:ascii="Arial" w:eastAsia="Arial" w:hAnsi="Arial" w:cs="Arial"/>
              </w:rPr>
              <w:t>Permission to hold the festival on King George VI playing fields has been requested. The date of the festival is to be 28</w:t>
            </w:r>
            <w:r w:rsidRPr="007D5AC5">
              <w:rPr>
                <w:rFonts w:ascii="Arial" w:eastAsia="Arial" w:hAnsi="Arial" w:cs="Arial"/>
                <w:vertAlign w:val="superscript"/>
              </w:rPr>
              <w:t>th</w:t>
            </w:r>
            <w:r>
              <w:rPr>
                <w:rFonts w:ascii="Arial" w:eastAsia="Arial" w:hAnsi="Arial" w:cs="Arial"/>
              </w:rPr>
              <w:t xml:space="preserve"> June 2025.</w:t>
            </w:r>
          </w:p>
          <w:p w14:paraId="6B38E5F8" w14:textId="77777777" w:rsidR="007D5AC5" w:rsidRDefault="007D5AC5">
            <w:pPr>
              <w:tabs>
                <w:tab w:val="left" w:pos="1276"/>
              </w:tabs>
              <w:spacing w:after="0" w:line="240" w:lineRule="auto"/>
              <w:rPr>
                <w:rFonts w:ascii="Arial" w:eastAsia="Arial" w:hAnsi="Arial" w:cs="Arial"/>
              </w:rPr>
            </w:pPr>
            <w:r>
              <w:rPr>
                <w:rFonts w:ascii="Arial" w:eastAsia="Arial" w:hAnsi="Arial" w:cs="Arial"/>
              </w:rPr>
              <w:t xml:space="preserve">The Festival Group have been asked to forward relevant documents for insurance etc to the Parish Council </w:t>
            </w:r>
          </w:p>
          <w:p w14:paraId="7CDBFC56" w14:textId="1183DCD2" w:rsidR="00B541FB" w:rsidRPr="00672EAF" w:rsidRDefault="00B541FB">
            <w:pPr>
              <w:tabs>
                <w:tab w:val="left" w:pos="1276"/>
              </w:tabs>
              <w:spacing w:after="0" w:line="240" w:lineRule="auto"/>
              <w:rPr>
                <w:rFonts w:ascii="Arial" w:eastAsia="Arial" w:hAnsi="Arial" w:cs="Arial"/>
              </w:rPr>
            </w:pPr>
          </w:p>
        </w:tc>
        <w:tc>
          <w:tcPr>
            <w:tcW w:w="1134" w:type="dxa"/>
            <w:gridSpan w:val="2"/>
            <w:shd w:val="clear" w:color="auto" w:fill="auto"/>
          </w:tcPr>
          <w:p w14:paraId="1E6C5C31" w14:textId="77777777" w:rsidR="00672EAF" w:rsidRDefault="00672EAF">
            <w:pPr>
              <w:tabs>
                <w:tab w:val="left" w:pos="1276"/>
              </w:tabs>
              <w:spacing w:after="0" w:line="240" w:lineRule="auto"/>
              <w:rPr>
                <w:rFonts w:ascii="Arial" w:eastAsia="Arial" w:hAnsi="Arial" w:cs="Arial"/>
              </w:rPr>
            </w:pPr>
          </w:p>
        </w:tc>
        <w:tc>
          <w:tcPr>
            <w:tcW w:w="1025" w:type="dxa"/>
            <w:shd w:val="clear" w:color="auto" w:fill="auto"/>
          </w:tcPr>
          <w:p w14:paraId="49DE6598" w14:textId="77777777" w:rsidR="00672EAF" w:rsidRDefault="00672EAF">
            <w:pPr>
              <w:tabs>
                <w:tab w:val="left" w:pos="1276"/>
              </w:tabs>
              <w:spacing w:after="0" w:line="240" w:lineRule="auto"/>
              <w:jc w:val="center"/>
              <w:rPr>
                <w:rFonts w:ascii="Arial" w:eastAsia="Arial" w:hAnsi="Arial" w:cs="Arial"/>
              </w:rPr>
            </w:pPr>
          </w:p>
          <w:p w14:paraId="4D2E8E72" w14:textId="77777777" w:rsidR="007D5AC5" w:rsidRDefault="007D5AC5">
            <w:pPr>
              <w:tabs>
                <w:tab w:val="left" w:pos="1276"/>
              </w:tabs>
              <w:spacing w:after="0" w:line="240" w:lineRule="auto"/>
              <w:jc w:val="center"/>
              <w:rPr>
                <w:rFonts w:ascii="Arial" w:eastAsia="Arial" w:hAnsi="Arial" w:cs="Arial"/>
              </w:rPr>
            </w:pPr>
          </w:p>
          <w:p w14:paraId="537A41C3" w14:textId="77777777" w:rsidR="007D5AC5" w:rsidRDefault="007D5AC5">
            <w:pPr>
              <w:tabs>
                <w:tab w:val="left" w:pos="1276"/>
              </w:tabs>
              <w:spacing w:after="0" w:line="240" w:lineRule="auto"/>
              <w:jc w:val="center"/>
              <w:rPr>
                <w:rFonts w:ascii="Arial" w:eastAsia="Arial" w:hAnsi="Arial" w:cs="Arial"/>
              </w:rPr>
            </w:pPr>
          </w:p>
          <w:p w14:paraId="07BE8DBA" w14:textId="77777777" w:rsidR="007D5AC5" w:rsidRDefault="007D5AC5">
            <w:pPr>
              <w:tabs>
                <w:tab w:val="left" w:pos="1276"/>
              </w:tabs>
              <w:spacing w:after="0" w:line="240" w:lineRule="auto"/>
              <w:jc w:val="center"/>
              <w:rPr>
                <w:rFonts w:ascii="Arial" w:eastAsia="Arial" w:hAnsi="Arial" w:cs="Arial"/>
              </w:rPr>
            </w:pPr>
          </w:p>
          <w:p w14:paraId="7425BC19" w14:textId="77777777" w:rsidR="007D5AC5" w:rsidRDefault="007D5AC5">
            <w:pPr>
              <w:tabs>
                <w:tab w:val="left" w:pos="1276"/>
              </w:tabs>
              <w:spacing w:after="0" w:line="240" w:lineRule="auto"/>
              <w:jc w:val="center"/>
              <w:rPr>
                <w:rFonts w:ascii="Arial" w:eastAsia="Arial" w:hAnsi="Arial" w:cs="Arial"/>
              </w:rPr>
            </w:pPr>
          </w:p>
          <w:p w14:paraId="3C4494AA" w14:textId="77777777" w:rsidR="007D5AC5" w:rsidRDefault="007D5AC5">
            <w:pPr>
              <w:tabs>
                <w:tab w:val="left" w:pos="1276"/>
              </w:tabs>
              <w:spacing w:after="0" w:line="240" w:lineRule="auto"/>
              <w:jc w:val="center"/>
              <w:rPr>
                <w:rFonts w:ascii="Arial" w:eastAsia="Arial" w:hAnsi="Arial" w:cs="Arial"/>
              </w:rPr>
            </w:pPr>
          </w:p>
          <w:p w14:paraId="091EE781" w14:textId="77777777" w:rsidR="007D5AC5" w:rsidRDefault="007D5AC5">
            <w:pPr>
              <w:tabs>
                <w:tab w:val="left" w:pos="1276"/>
              </w:tabs>
              <w:spacing w:after="0" w:line="240" w:lineRule="auto"/>
              <w:jc w:val="center"/>
              <w:rPr>
                <w:rFonts w:ascii="Arial" w:eastAsia="Arial" w:hAnsi="Arial" w:cs="Arial"/>
              </w:rPr>
            </w:pPr>
          </w:p>
          <w:p w14:paraId="0C19A6FE" w14:textId="77777777" w:rsidR="007D5AC5" w:rsidRDefault="007D5AC5">
            <w:pPr>
              <w:tabs>
                <w:tab w:val="left" w:pos="1276"/>
              </w:tabs>
              <w:spacing w:after="0" w:line="240" w:lineRule="auto"/>
              <w:jc w:val="center"/>
              <w:rPr>
                <w:rFonts w:ascii="Arial" w:eastAsia="Arial" w:hAnsi="Arial" w:cs="Arial"/>
              </w:rPr>
            </w:pPr>
          </w:p>
          <w:p w14:paraId="51181A95" w14:textId="77777777" w:rsidR="007D5AC5" w:rsidRDefault="007D5AC5">
            <w:pPr>
              <w:tabs>
                <w:tab w:val="left" w:pos="1276"/>
              </w:tabs>
              <w:spacing w:after="0" w:line="240" w:lineRule="auto"/>
              <w:jc w:val="center"/>
              <w:rPr>
                <w:rFonts w:ascii="Arial" w:eastAsia="Arial" w:hAnsi="Arial" w:cs="Arial"/>
              </w:rPr>
            </w:pPr>
          </w:p>
          <w:p w14:paraId="107D33F6" w14:textId="77777777" w:rsidR="007D5AC5" w:rsidRDefault="007D5AC5">
            <w:pPr>
              <w:tabs>
                <w:tab w:val="left" w:pos="1276"/>
              </w:tabs>
              <w:spacing w:after="0" w:line="240" w:lineRule="auto"/>
              <w:jc w:val="center"/>
              <w:rPr>
                <w:rFonts w:ascii="Arial" w:eastAsia="Arial" w:hAnsi="Arial" w:cs="Arial"/>
              </w:rPr>
            </w:pPr>
          </w:p>
          <w:p w14:paraId="47FDCE8F" w14:textId="77777777" w:rsidR="007D5AC5" w:rsidRDefault="007D5AC5">
            <w:pPr>
              <w:tabs>
                <w:tab w:val="left" w:pos="1276"/>
              </w:tabs>
              <w:spacing w:after="0" w:line="240" w:lineRule="auto"/>
              <w:jc w:val="center"/>
              <w:rPr>
                <w:rFonts w:ascii="Arial" w:eastAsia="Arial" w:hAnsi="Arial" w:cs="Arial"/>
              </w:rPr>
            </w:pPr>
          </w:p>
          <w:p w14:paraId="27F2AFA2" w14:textId="77777777" w:rsidR="007D5AC5" w:rsidRDefault="007D5AC5">
            <w:pPr>
              <w:tabs>
                <w:tab w:val="left" w:pos="1276"/>
              </w:tabs>
              <w:spacing w:after="0" w:line="240" w:lineRule="auto"/>
              <w:jc w:val="center"/>
              <w:rPr>
                <w:rFonts w:ascii="Arial" w:eastAsia="Arial" w:hAnsi="Arial" w:cs="Arial"/>
              </w:rPr>
            </w:pPr>
          </w:p>
          <w:p w14:paraId="10624A2C" w14:textId="77777777" w:rsidR="007D5AC5" w:rsidRDefault="007D5AC5">
            <w:pPr>
              <w:tabs>
                <w:tab w:val="left" w:pos="1276"/>
              </w:tabs>
              <w:spacing w:after="0" w:line="240" w:lineRule="auto"/>
              <w:jc w:val="center"/>
              <w:rPr>
                <w:rFonts w:ascii="Arial" w:eastAsia="Arial" w:hAnsi="Arial" w:cs="Arial"/>
              </w:rPr>
            </w:pPr>
          </w:p>
          <w:p w14:paraId="2332E6CE" w14:textId="77777777" w:rsidR="007D5AC5" w:rsidRDefault="007D5AC5">
            <w:pPr>
              <w:tabs>
                <w:tab w:val="left" w:pos="1276"/>
              </w:tabs>
              <w:spacing w:after="0" w:line="240" w:lineRule="auto"/>
              <w:jc w:val="center"/>
              <w:rPr>
                <w:rFonts w:ascii="Arial" w:eastAsia="Arial" w:hAnsi="Arial" w:cs="Arial"/>
              </w:rPr>
            </w:pPr>
          </w:p>
          <w:p w14:paraId="46DB3B01" w14:textId="77777777" w:rsidR="007D5AC5" w:rsidRDefault="007D5AC5">
            <w:pPr>
              <w:tabs>
                <w:tab w:val="left" w:pos="1276"/>
              </w:tabs>
              <w:spacing w:after="0" w:line="240" w:lineRule="auto"/>
              <w:jc w:val="center"/>
              <w:rPr>
                <w:rFonts w:ascii="Arial" w:eastAsia="Arial" w:hAnsi="Arial" w:cs="Arial"/>
              </w:rPr>
            </w:pPr>
          </w:p>
          <w:p w14:paraId="5EA06E02" w14:textId="77777777" w:rsidR="007D5AC5" w:rsidRDefault="007D5AC5">
            <w:pPr>
              <w:tabs>
                <w:tab w:val="left" w:pos="1276"/>
              </w:tabs>
              <w:spacing w:after="0" w:line="240" w:lineRule="auto"/>
              <w:jc w:val="center"/>
              <w:rPr>
                <w:rFonts w:ascii="Arial" w:eastAsia="Arial" w:hAnsi="Arial" w:cs="Arial"/>
              </w:rPr>
            </w:pPr>
          </w:p>
          <w:p w14:paraId="714D6255" w14:textId="63737019" w:rsidR="007D5AC5" w:rsidRDefault="007D5AC5">
            <w:pPr>
              <w:tabs>
                <w:tab w:val="left" w:pos="1276"/>
              </w:tabs>
              <w:spacing w:after="0" w:line="240" w:lineRule="auto"/>
              <w:jc w:val="center"/>
              <w:rPr>
                <w:rFonts w:ascii="Arial" w:eastAsia="Arial" w:hAnsi="Arial" w:cs="Arial"/>
              </w:rPr>
            </w:pPr>
            <w:r>
              <w:rPr>
                <w:rFonts w:ascii="Arial" w:eastAsia="Arial" w:hAnsi="Arial" w:cs="Arial"/>
              </w:rPr>
              <w:t>PL</w:t>
            </w:r>
          </w:p>
          <w:p w14:paraId="74AD577F" w14:textId="34863AD6" w:rsidR="007D5AC5" w:rsidRDefault="007D5AC5">
            <w:pPr>
              <w:tabs>
                <w:tab w:val="left" w:pos="1276"/>
              </w:tabs>
              <w:spacing w:after="0" w:line="240" w:lineRule="auto"/>
              <w:jc w:val="center"/>
              <w:rPr>
                <w:rFonts w:ascii="Arial" w:eastAsia="Arial" w:hAnsi="Arial" w:cs="Arial"/>
              </w:rPr>
            </w:pPr>
            <w:r>
              <w:rPr>
                <w:rFonts w:ascii="Arial" w:eastAsia="Arial" w:hAnsi="Arial" w:cs="Arial"/>
              </w:rPr>
              <w:t>MG</w:t>
            </w:r>
          </w:p>
          <w:p w14:paraId="3E197B79" w14:textId="77777777" w:rsidR="007D5AC5" w:rsidRDefault="007D5AC5">
            <w:pPr>
              <w:tabs>
                <w:tab w:val="left" w:pos="1276"/>
              </w:tabs>
              <w:spacing w:after="0" w:line="240" w:lineRule="auto"/>
              <w:jc w:val="center"/>
              <w:rPr>
                <w:rFonts w:ascii="Arial" w:eastAsia="Arial" w:hAnsi="Arial" w:cs="Arial"/>
              </w:rPr>
            </w:pPr>
          </w:p>
        </w:tc>
      </w:tr>
      <w:tr w:rsidR="00B541FB" w14:paraId="4254F690" w14:textId="77777777" w:rsidTr="00CC295D">
        <w:trPr>
          <w:trHeight w:val="307"/>
        </w:trPr>
        <w:tc>
          <w:tcPr>
            <w:tcW w:w="8506" w:type="dxa"/>
            <w:shd w:val="clear" w:color="auto" w:fill="auto"/>
          </w:tcPr>
          <w:p w14:paraId="645D145E" w14:textId="0D5F421C" w:rsidR="00B541FB" w:rsidRPr="00B541FB" w:rsidRDefault="00B541FB">
            <w:pPr>
              <w:tabs>
                <w:tab w:val="left" w:pos="1276"/>
              </w:tabs>
              <w:spacing w:after="0" w:line="240" w:lineRule="auto"/>
              <w:rPr>
                <w:rFonts w:ascii="Arial" w:eastAsia="Arial" w:hAnsi="Arial" w:cs="Arial"/>
                <w:b/>
                <w:bCs/>
              </w:rPr>
            </w:pPr>
            <w:r>
              <w:rPr>
                <w:rFonts w:ascii="Arial" w:eastAsia="Arial" w:hAnsi="Arial" w:cs="Arial"/>
                <w:b/>
                <w:bCs/>
              </w:rPr>
              <w:t>24/25/0289 Finance</w:t>
            </w:r>
          </w:p>
        </w:tc>
        <w:tc>
          <w:tcPr>
            <w:tcW w:w="1134" w:type="dxa"/>
            <w:gridSpan w:val="2"/>
            <w:shd w:val="clear" w:color="auto" w:fill="auto"/>
          </w:tcPr>
          <w:p w14:paraId="61E34D50" w14:textId="77777777" w:rsidR="00B541FB" w:rsidRDefault="00B541FB">
            <w:pPr>
              <w:tabs>
                <w:tab w:val="left" w:pos="1276"/>
              </w:tabs>
              <w:spacing w:after="0" w:line="240" w:lineRule="auto"/>
              <w:rPr>
                <w:rFonts w:ascii="Arial" w:eastAsia="Arial" w:hAnsi="Arial" w:cs="Arial"/>
              </w:rPr>
            </w:pPr>
          </w:p>
        </w:tc>
        <w:tc>
          <w:tcPr>
            <w:tcW w:w="1025" w:type="dxa"/>
            <w:shd w:val="clear" w:color="auto" w:fill="auto"/>
          </w:tcPr>
          <w:p w14:paraId="6819D6DE" w14:textId="77777777" w:rsidR="00B541FB" w:rsidRDefault="00B541FB">
            <w:pPr>
              <w:tabs>
                <w:tab w:val="left" w:pos="1276"/>
              </w:tabs>
              <w:spacing w:after="0" w:line="240" w:lineRule="auto"/>
              <w:jc w:val="center"/>
              <w:rPr>
                <w:rFonts w:ascii="Arial" w:eastAsia="Arial" w:hAnsi="Arial" w:cs="Arial"/>
              </w:rPr>
            </w:pPr>
          </w:p>
        </w:tc>
      </w:tr>
      <w:tr w:rsidR="00B541FB" w14:paraId="168ABBC1" w14:textId="77777777" w:rsidTr="00CC295D">
        <w:trPr>
          <w:trHeight w:val="307"/>
        </w:trPr>
        <w:tc>
          <w:tcPr>
            <w:tcW w:w="8506" w:type="dxa"/>
            <w:shd w:val="clear" w:color="auto" w:fill="auto"/>
          </w:tcPr>
          <w:p w14:paraId="446BC426" w14:textId="77777777" w:rsidR="00B541FB" w:rsidRDefault="00B541FB">
            <w:pPr>
              <w:tabs>
                <w:tab w:val="left" w:pos="1276"/>
              </w:tabs>
              <w:spacing w:after="0" w:line="240" w:lineRule="auto"/>
              <w:rPr>
                <w:rFonts w:ascii="Arial" w:eastAsia="Arial" w:hAnsi="Arial" w:cs="Arial"/>
              </w:rPr>
            </w:pPr>
            <w:r>
              <w:rPr>
                <w:rFonts w:ascii="Arial" w:eastAsia="Arial" w:hAnsi="Arial" w:cs="Arial"/>
              </w:rPr>
              <w:t>Accounts for payment:-</w:t>
            </w:r>
          </w:p>
          <w:p w14:paraId="33EC449A" w14:textId="77777777" w:rsidR="00B541FB" w:rsidRDefault="00B541FB">
            <w:pPr>
              <w:tabs>
                <w:tab w:val="left" w:pos="1276"/>
              </w:tabs>
              <w:spacing w:after="0" w:line="240" w:lineRule="auto"/>
              <w:rPr>
                <w:rFonts w:ascii="Arial" w:eastAsia="Arial" w:hAnsi="Arial" w:cs="Arial"/>
              </w:rPr>
            </w:pPr>
          </w:p>
          <w:p w14:paraId="696D9524" w14:textId="77777777" w:rsidR="00B541FB" w:rsidRDefault="00B541FB">
            <w:pPr>
              <w:tabs>
                <w:tab w:val="left" w:pos="1276"/>
              </w:tabs>
              <w:spacing w:after="0" w:line="240" w:lineRule="auto"/>
              <w:rPr>
                <w:rFonts w:ascii="Arial" w:eastAsia="Arial" w:hAnsi="Arial" w:cs="Arial"/>
              </w:rPr>
            </w:pPr>
            <w:r>
              <w:rPr>
                <w:rFonts w:ascii="Arial" w:eastAsia="Arial" w:hAnsi="Arial" w:cs="Arial"/>
              </w:rPr>
              <w:t xml:space="preserve">Cheque 1982 Not processed – SW Termination Payment </w:t>
            </w:r>
          </w:p>
          <w:p w14:paraId="563A251D" w14:textId="77777777" w:rsidR="00B541FB" w:rsidRDefault="00B541FB">
            <w:pPr>
              <w:tabs>
                <w:tab w:val="left" w:pos="1276"/>
              </w:tabs>
              <w:spacing w:after="0" w:line="240" w:lineRule="auto"/>
              <w:rPr>
                <w:rFonts w:ascii="Arial" w:eastAsia="Arial" w:hAnsi="Arial" w:cs="Arial"/>
              </w:rPr>
            </w:pPr>
            <w:r>
              <w:rPr>
                <w:rFonts w:ascii="Arial" w:eastAsia="Arial" w:hAnsi="Arial" w:cs="Arial"/>
              </w:rPr>
              <w:t>Cheque 1983 Water Plus for the Allotments £259.60</w:t>
            </w:r>
          </w:p>
          <w:p w14:paraId="0D3DBA78" w14:textId="77777777" w:rsidR="00B541FB" w:rsidRDefault="00B541FB">
            <w:pPr>
              <w:tabs>
                <w:tab w:val="left" w:pos="1276"/>
              </w:tabs>
              <w:spacing w:after="0" w:line="240" w:lineRule="auto"/>
              <w:rPr>
                <w:rFonts w:ascii="Arial" w:eastAsia="Arial" w:hAnsi="Arial" w:cs="Arial"/>
              </w:rPr>
            </w:pPr>
            <w:r>
              <w:rPr>
                <w:rFonts w:ascii="Arial" w:eastAsia="Arial" w:hAnsi="Arial" w:cs="Arial"/>
              </w:rPr>
              <w:t>Cheque 1984 Croner invoice £386.60</w:t>
            </w:r>
          </w:p>
          <w:p w14:paraId="4F64E3D9" w14:textId="77777777" w:rsidR="00B541FB" w:rsidRDefault="00B541FB">
            <w:pPr>
              <w:tabs>
                <w:tab w:val="left" w:pos="1276"/>
              </w:tabs>
              <w:spacing w:after="0" w:line="240" w:lineRule="auto"/>
              <w:rPr>
                <w:rFonts w:ascii="Arial" w:eastAsia="Arial" w:hAnsi="Arial" w:cs="Arial"/>
              </w:rPr>
            </w:pPr>
            <w:r>
              <w:rPr>
                <w:rFonts w:ascii="Arial" w:eastAsia="Arial" w:hAnsi="Arial" w:cs="Arial"/>
              </w:rPr>
              <w:t>Cheque 1985 Temp Clerk Salary £608.18</w:t>
            </w:r>
          </w:p>
          <w:p w14:paraId="33A6A942" w14:textId="77777777" w:rsidR="00B541FB" w:rsidRDefault="00B541FB">
            <w:pPr>
              <w:tabs>
                <w:tab w:val="left" w:pos="1276"/>
              </w:tabs>
              <w:spacing w:after="0" w:line="240" w:lineRule="auto"/>
              <w:rPr>
                <w:rFonts w:ascii="Arial" w:eastAsia="Arial" w:hAnsi="Arial" w:cs="Arial"/>
              </w:rPr>
            </w:pPr>
            <w:r>
              <w:rPr>
                <w:rFonts w:ascii="Arial" w:eastAsia="Arial" w:hAnsi="Arial" w:cs="Arial"/>
              </w:rPr>
              <w:t>Cheque 1986 HMRC Clerk Tax £45.20</w:t>
            </w:r>
          </w:p>
          <w:p w14:paraId="7FDAB797" w14:textId="77777777" w:rsidR="00B541FB" w:rsidRDefault="00B541FB">
            <w:pPr>
              <w:tabs>
                <w:tab w:val="left" w:pos="1276"/>
              </w:tabs>
              <w:spacing w:after="0" w:line="240" w:lineRule="auto"/>
              <w:rPr>
                <w:rFonts w:ascii="Arial" w:eastAsia="Arial" w:hAnsi="Arial" w:cs="Arial"/>
              </w:rPr>
            </w:pPr>
          </w:p>
          <w:p w14:paraId="4FE91F98" w14:textId="77777777" w:rsidR="00B541FB" w:rsidRDefault="00B541FB">
            <w:pPr>
              <w:tabs>
                <w:tab w:val="left" w:pos="1276"/>
              </w:tabs>
              <w:spacing w:after="0" w:line="240" w:lineRule="auto"/>
              <w:rPr>
                <w:rFonts w:ascii="Arial" w:eastAsia="Arial" w:hAnsi="Arial" w:cs="Arial"/>
              </w:rPr>
            </w:pPr>
            <w:r>
              <w:rPr>
                <w:rFonts w:ascii="Arial" w:eastAsia="Arial" w:hAnsi="Arial" w:cs="Arial"/>
              </w:rPr>
              <w:t xml:space="preserve">Six payments were discovered paid by Direct Debit to LC, L&amp;G </w:t>
            </w:r>
            <w:r w:rsidR="00D92956">
              <w:rPr>
                <w:rFonts w:ascii="Arial" w:eastAsia="Arial" w:hAnsi="Arial" w:cs="Arial"/>
              </w:rPr>
              <w:t xml:space="preserve">in the name of Mrs Sorrow Jean. These have been cancelled and reimbursed, Action Fraud paperwork has been completed and submitted. </w:t>
            </w:r>
          </w:p>
          <w:p w14:paraId="3BEDF349" w14:textId="77777777" w:rsidR="005340D9" w:rsidRDefault="005340D9">
            <w:pPr>
              <w:tabs>
                <w:tab w:val="left" w:pos="1276"/>
              </w:tabs>
              <w:spacing w:after="0" w:line="240" w:lineRule="auto"/>
              <w:rPr>
                <w:rFonts w:ascii="Arial" w:eastAsia="Arial" w:hAnsi="Arial" w:cs="Arial"/>
              </w:rPr>
            </w:pPr>
          </w:p>
          <w:p w14:paraId="3C543F4D" w14:textId="784E0712" w:rsidR="003D2771" w:rsidRDefault="005340D9">
            <w:pPr>
              <w:tabs>
                <w:tab w:val="left" w:pos="1276"/>
              </w:tabs>
              <w:spacing w:after="0" w:line="240" w:lineRule="auto"/>
              <w:rPr>
                <w:rFonts w:ascii="Arial" w:eastAsia="Arial" w:hAnsi="Arial" w:cs="Arial"/>
              </w:rPr>
            </w:pPr>
            <w:r>
              <w:rPr>
                <w:rFonts w:ascii="Arial" w:eastAsia="Arial" w:hAnsi="Arial" w:cs="Arial"/>
              </w:rPr>
              <w:t xml:space="preserve">It was resolved that a request to transfer £3,000 from the Reserves Account into the main account. Proposed GL Seconded MM All in favour. </w:t>
            </w:r>
          </w:p>
          <w:p w14:paraId="4FE8C4FA" w14:textId="3685AF92" w:rsidR="003D2771" w:rsidRPr="00B541FB" w:rsidRDefault="003D2771">
            <w:pPr>
              <w:tabs>
                <w:tab w:val="left" w:pos="1276"/>
              </w:tabs>
              <w:spacing w:after="0" w:line="240" w:lineRule="auto"/>
              <w:rPr>
                <w:rFonts w:ascii="Arial" w:eastAsia="Arial" w:hAnsi="Arial" w:cs="Arial"/>
              </w:rPr>
            </w:pPr>
          </w:p>
        </w:tc>
        <w:tc>
          <w:tcPr>
            <w:tcW w:w="1134" w:type="dxa"/>
            <w:gridSpan w:val="2"/>
            <w:shd w:val="clear" w:color="auto" w:fill="auto"/>
          </w:tcPr>
          <w:p w14:paraId="2FD97E5E" w14:textId="77777777" w:rsidR="00B541FB" w:rsidRDefault="00B541FB">
            <w:pPr>
              <w:tabs>
                <w:tab w:val="left" w:pos="1276"/>
              </w:tabs>
              <w:spacing w:after="0" w:line="240" w:lineRule="auto"/>
              <w:rPr>
                <w:rFonts w:ascii="Arial" w:eastAsia="Arial" w:hAnsi="Arial" w:cs="Arial"/>
              </w:rPr>
            </w:pPr>
          </w:p>
        </w:tc>
        <w:tc>
          <w:tcPr>
            <w:tcW w:w="1025" w:type="dxa"/>
            <w:shd w:val="clear" w:color="auto" w:fill="auto"/>
          </w:tcPr>
          <w:p w14:paraId="45D1A3EE" w14:textId="77777777" w:rsidR="00B541FB" w:rsidRDefault="00B541FB">
            <w:pPr>
              <w:tabs>
                <w:tab w:val="left" w:pos="1276"/>
              </w:tabs>
              <w:spacing w:after="0" w:line="240" w:lineRule="auto"/>
              <w:jc w:val="center"/>
              <w:rPr>
                <w:rFonts w:ascii="Arial" w:eastAsia="Arial" w:hAnsi="Arial" w:cs="Arial"/>
              </w:rPr>
            </w:pPr>
          </w:p>
        </w:tc>
      </w:tr>
      <w:tr w:rsidR="00B541FB" w14:paraId="6B055D61" w14:textId="77777777" w:rsidTr="00CC295D">
        <w:trPr>
          <w:trHeight w:val="307"/>
        </w:trPr>
        <w:tc>
          <w:tcPr>
            <w:tcW w:w="8506" w:type="dxa"/>
            <w:shd w:val="clear" w:color="auto" w:fill="auto"/>
          </w:tcPr>
          <w:p w14:paraId="4351CAE6" w14:textId="5BB452C3" w:rsidR="00B541FB" w:rsidRPr="003D2771" w:rsidRDefault="003D2771">
            <w:pPr>
              <w:tabs>
                <w:tab w:val="left" w:pos="1276"/>
              </w:tabs>
              <w:spacing w:after="0" w:line="240" w:lineRule="auto"/>
              <w:rPr>
                <w:rFonts w:ascii="Arial" w:eastAsia="Arial" w:hAnsi="Arial" w:cs="Arial"/>
                <w:b/>
                <w:bCs/>
              </w:rPr>
            </w:pPr>
            <w:r>
              <w:rPr>
                <w:rFonts w:ascii="Arial" w:eastAsia="Arial" w:hAnsi="Arial" w:cs="Arial"/>
                <w:b/>
                <w:bCs/>
              </w:rPr>
              <w:t>24/25/0290 Community Centre</w:t>
            </w:r>
          </w:p>
        </w:tc>
        <w:tc>
          <w:tcPr>
            <w:tcW w:w="1134" w:type="dxa"/>
            <w:gridSpan w:val="2"/>
            <w:shd w:val="clear" w:color="auto" w:fill="auto"/>
          </w:tcPr>
          <w:p w14:paraId="33E1BC29" w14:textId="77777777" w:rsidR="00B541FB" w:rsidRDefault="00B541FB">
            <w:pPr>
              <w:tabs>
                <w:tab w:val="left" w:pos="1276"/>
              </w:tabs>
              <w:spacing w:after="0" w:line="240" w:lineRule="auto"/>
              <w:rPr>
                <w:rFonts w:ascii="Arial" w:eastAsia="Arial" w:hAnsi="Arial" w:cs="Arial"/>
              </w:rPr>
            </w:pPr>
          </w:p>
        </w:tc>
        <w:tc>
          <w:tcPr>
            <w:tcW w:w="1025" w:type="dxa"/>
            <w:shd w:val="clear" w:color="auto" w:fill="auto"/>
          </w:tcPr>
          <w:p w14:paraId="75FC4C3B" w14:textId="77777777" w:rsidR="00B541FB" w:rsidRDefault="00B541FB">
            <w:pPr>
              <w:tabs>
                <w:tab w:val="left" w:pos="1276"/>
              </w:tabs>
              <w:spacing w:after="0" w:line="240" w:lineRule="auto"/>
              <w:jc w:val="center"/>
              <w:rPr>
                <w:rFonts w:ascii="Arial" w:eastAsia="Arial" w:hAnsi="Arial" w:cs="Arial"/>
              </w:rPr>
            </w:pPr>
          </w:p>
        </w:tc>
      </w:tr>
      <w:tr w:rsidR="003D2771" w14:paraId="4046075C" w14:textId="77777777" w:rsidTr="00CC295D">
        <w:trPr>
          <w:trHeight w:val="307"/>
        </w:trPr>
        <w:tc>
          <w:tcPr>
            <w:tcW w:w="8506" w:type="dxa"/>
            <w:shd w:val="clear" w:color="auto" w:fill="auto"/>
          </w:tcPr>
          <w:p w14:paraId="17F2485B" w14:textId="77777777" w:rsidR="003D2771" w:rsidRDefault="003D2771">
            <w:pPr>
              <w:tabs>
                <w:tab w:val="left" w:pos="1276"/>
              </w:tabs>
              <w:spacing w:after="0" w:line="240" w:lineRule="auto"/>
              <w:rPr>
                <w:rFonts w:ascii="Arial" w:eastAsia="Arial" w:hAnsi="Arial" w:cs="Arial"/>
              </w:rPr>
            </w:pPr>
            <w:r>
              <w:rPr>
                <w:rFonts w:ascii="Arial" w:eastAsia="Arial" w:hAnsi="Arial" w:cs="Arial"/>
              </w:rPr>
              <w:t xml:space="preserve">The Community Centre’s audited accounts are tabled below. </w:t>
            </w:r>
          </w:p>
          <w:p w14:paraId="4517AE8E" w14:textId="77777777" w:rsidR="003D2771" w:rsidRDefault="003D2771">
            <w:pPr>
              <w:tabs>
                <w:tab w:val="left" w:pos="1276"/>
              </w:tabs>
              <w:spacing w:after="0" w:line="240" w:lineRule="auto"/>
              <w:rPr>
                <w:rFonts w:ascii="Arial" w:eastAsia="Arial" w:hAnsi="Arial" w:cs="Arial"/>
              </w:rPr>
            </w:pPr>
          </w:p>
          <w:p w14:paraId="011499BE" w14:textId="77777777" w:rsidR="003D2771" w:rsidRDefault="003D2771">
            <w:pPr>
              <w:tabs>
                <w:tab w:val="left" w:pos="1276"/>
              </w:tabs>
              <w:spacing w:after="0" w:line="240" w:lineRule="auto"/>
              <w:rPr>
                <w:rFonts w:ascii="Arial" w:eastAsia="Arial" w:hAnsi="Arial" w:cs="Arial"/>
              </w:rPr>
            </w:pPr>
            <w:r>
              <w:rPr>
                <w:rFonts w:ascii="Arial" w:eastAsia="Arial" w:hAnsi="Arial" w:cs="Arial"/>
              </w:rPr>
              <w:t xml:space="preserve">Discussions with BAAS Construction continue, the estimated price for the new 25 lease will be around £2,500, the Parish Council will look to have their own lease drawn up as prudent use of public monies.  All In Favour. </w:t>
            </w:r>
          </w:p>
          <w:p w14:paraId="4A5F5870" w14:textId="77777777" w:rsidR="003D2771" w:rsidRDefault="003D2771">
            <w:pPr>
              <w:tabs>
                <w:tab w:val="left" w:pos="1276"/>
              </w:tabs>
              <w:spacing w:after="0" w:line="240" w:lineRule="auto"/>
              <w:rPr>
                <w:rFonts w:ascii="Arial" w:eastAsia="Arial" w:hAnsi="Arial" w:cs="Arial"/>
              </w:rPr>
            </w:pPr>
          </w:p>
          <w:p w14:paraId="0D18BC29" w14:textId="77777777" w:rsidR="003D2771" w:rsidRDefault="003D2771">
            <w:pPr>
              <w:tabs>
                <w:tab w:val="left" w:pos="1276"/>
              </w:tabs>
              <w:spacing w:after="0" w:line="240" w:lineRule="auto"/>
              <w:rPr>
                <w:rFonts w:ascii="Arial" w:eastAsia="Arial" w:hAnsi="Arial" w:cs="Arial"/>
              </w:rPr>
            </w:pPr>
            <w:r>
              <w:rPr>
                <w:rFonts w:ascii="Arial" w:eastAsia="Arial" w:hAnsi="Arial" w:cs="Arial"/>
              </w:rPr>
              <w:t xml:space="preserve">The Parish Clerk role will include the admin role of the Community Centre going forward. The Parish Council will invoice the Community Centre for this work. </w:t>
            </w:r>
          </w:p>
          <w:p w14:paraId="0ECA84B3" w14:textId="77777777" w:rsidR="003D2771" w:rsidRDefault="003D2771">
            <w:pPr>
              <w:tabs>
                <w:tab w:val="left" w:pos="1276"/>
              </w:tabs>
              <w:spacing w:after="0" w:line="240" w:lineRule="auto"/>
              <w:rPr>
                <w:rFonts w:ascii="Arial" w:eastAsia="Arial" w:hAnsi="Arial" w:cs="Arial"/>
              </w:rPr>
            </w:pPr>
          </w:p>
          <w:p w14:paraId="6F4823EA" w14:textId="77777777" w:rsidR="003D2771" w:rsidRDefault="003D2771">
            <w:pPr>
              <w:tabs>
                <w:tab w:val="left" w:pos="1276"/>
              </w:tabs>
              <w:spacing w:after="0" w:line="240" w:lineRule="auto"/>
              <w:rPr>
                <w:rFonts w:ascii="Arial" w:eastAsia="Arial" w:hAnsi="Arial" w:cs="Arial"/>
              </w:rPr>
            </w:pPr>
            <w:r>
              <w:rPr>
                <w:rFonts w:ascii="Arial" w:eastAsia="Arial" w:hAnsi="Arial" w:cs="Arial"/>
              </w:rPr>
              <w:lastRenderedPageBreak/>
              <w:t xml:space="preserve">The Community Centre will become the registered address of the Parish Council. With the Clerk having access to the post cage that will be placed on the inside of the door.  </w:t>
            </w:r>
          </w:p>
          <w:p w14:paraId="7DAFC320" w14:textId="1780CA46" w:rsidR="00DD7575" w:rsidRPr="003D2771" w:rsidRDefault="00DD7575">
            <w:pPr>
              <w:tabs>
                <w:tab w:val="left" w:pos="1276"/>
              </w:tabs>
              <w:spacing w:after="0" w:line="240" w:lineRule="auto"/>
              <w:rPr>
                <w:rFonts w:ascii="Arial" w:eastAsia="Arial" w:hAnsi="Arial" w:cs="Arial"/>
              </w:rPr>
            </w:pPr>
          </w:p>
        </w:tc>
        <w:tc>
          <w:tcPr>
            <w:tcW w:w="1134" w:type="dxa"/>
            <w:gridSpan w:val="2"/>
            <w:shd w:val="clear" w:color="auto" w:fill="auto"/>
          </w:tcPr>
          <w:p w14:paraId="5ADD97A9" w14:textId="77777777" w:rsidR="003D2771" w:rsidRDefault="003D2771">
            <w:pPr>
              <w:tabs>
                <w:tab w:val="left" w:pos="1276"/>
              </w:tabs>
              <w:spacing w:after="0" w:line="240" w:lineRule="auto"/>
              <w:rPr>
                <w:rFonts w:ascii="Arial" w:eastAsia="Arial" w:hAnsi="Arial" w:cs="Arial"/>
              </w:rPr>
            </w:pPr>
          </w:p>
        </w:tc>
        <w:tc>
          <w:tcPr>
            <w:tcW w:w="1025" w:type="dxa"/>
            <w:shd w:val="clear" w:color="auto" w:fill="auto"/>
          </w:tcPr>
          <w:p w14:paraId="0210241C" w14:textId="77777777" w:rsidR="003D2771" w:rsidRDefault="003D2771">
            <w:pPr>
              <w:tabs>
                <w:tab w:val="left" w:pos="1276"/>
              </w:tabs>
              <w:spacing w:after="0" w:line="240" w:lineRule="auto"/>
              <w:jc w:val="center"/>
              <w:rPr>
                <w:rFonts w:ascii="Arial" w:eastAsia="Arial" w:hAnsi="Arial" w:cs="Arial"/>
              </w:rPr>
            </w:pPr>
          </w:p>
        </w:tc>
      </w:tr>
      <w:tr w:rsidR="00DD7575" w14:paraId="3605AF02" w14:textId="77777777" w:rsidTr="00CC295D">
        <w:trPr>
          <w:trHeight w:val="307"/>
        </w:trPr>
        <w:tc>
          <w:tcPr>
            <w:tcW w:w="8506" w:type="dxa"/>
            <w:shd w:val="clear" w:color="auto" w:fill="auto"/>
          </w:tcPr>
          <w:p w14:paraId="21F44C0D" w14:textId="1A9CF8C4" w:rsidR="00DD7575" w:rsidRPr="00DD7575" w:rsidRDefault="00DD7575">
            <w:pPr>
              <w:tabs>
                <w:tab w:val="left" w:pos="1276"/>
              </w:tabs>
              <w:spacing w:after="0" w:line="240" w:lineRule="auto"/>
              <w:rPr>
                <w:rFonts w:ascii="Arial" w:eastAsia="Arial" w:hAnsi="Arial" w:cs="Arial"/>
                <w:b/>
                <w:bCs/>
              </w:rPr>
            </w:pPr>
            <w:r>
              <w:rPr>
                <w:rFonts w:ascii="Arial" w:eastAsia="Arial" w:hAnsi="Arial" w:cs="Arial"/>
                <w:b/>
                <w:bCs/>
              </w:rPr>
              <w:t>24/25/0291 Environment and Heritage</w:t>
            </w:r>
          </w:p>
        </w:tc>
        <w:tc>
          <w:tcPr>
            <w:tcW w:w="1134" w:type="dxa"/>
            <w:gridSpan w:val="2"/>
            <w:shd w:val="clear" w:color="auto" w:fill="auto"/>
          </w:tcPr>
          <w:p w14:paraId="341658C1" w14:textId="77777777" w:rsidR="00DD7575" w:rsidRDefault="00DD7575">
            <w:pPr>
              <w:tabs>
                <w:tab w:val="left" w:pos="1276"/>
              </w:tabs>
              <w:spacing w:after="0" w:line="240" w:lineRule="auto"/>
              <w:rPr>
                <w:rFonts w:ascii="Arial" w:eastAsia="Arial" w:hAnsi="Arial" w:cs="Arial"/>
              </w:rPr>
            </w:pPr>
          </w:p>
        </w:tc>
        <w:tc>
          <w:tcPr>
            <w:tcW w:w="1025" w:type="dxa"/>
            <w:shd w:val="clear" w:color="auto" w:fill="auto"/>
          </w:tcPr>
          <w:p w14:paraId="5857A945" w14:textId="77777777" w:rsidR="00DD7575" w:rsidRDefault="00DD7575">
            <w:pPr>
              <w:tabs>
                <w:tab w:val="left" w:pos="1276"/>
              </w:tabs>
              <w:spacing w:after="0" w:line="240" w:lineRule="auto"/>
              <w:jc w:val="center"/>
              <w:rPr>
                <w:rFonts w:ascii="Arial" w:eastAsia="Arial" w:hAnsi="Arial" w:cs="Arial"/>
              </w:rPr>
            </w:pPr>
          </w:p>
        </w:tc>
      </w:tr>
      <w:tr w:rsidR="00DD7575" w14:paraId="3EEFF964" w14:textId="77777777" w:rsidTr="00CC295D">
        <w:trPr>
          <w:trHeight w:val="307"/>
        </w:trPr>
        <w:tc>
          <w:tcPr>
            <w:tcW w:w="8506" w:type="dxa"/>
            <w:shd w:val="clear" w:color="auto" w:fill="auto"/>
          </w:tcPr>
          <w:p w14:paraId="62492F96" w14:textId="77777777" w:rsidR="00DD7575" w:rsidRDefault="00DD7575">
            <w:pPr>
              <w:tabs>
                <w:tab w:val="left" w:pos="1276"/>
              </w:tabs>
              <w:spacing w:after="0" w:line="240" w:lineRule="auto"/>
              <w:rPr>
                <w:rFonts w:ascii="Arial" w:eastAsia="Arial" w:hAnsi="Arial" w:cs="Arial"/>
              </w:rPr>
            </w:pPr>
            <w:r>
              <w:rPr>
                <w:rFonts w:ascii="Arial" w:eastAsia="Arial" w:hAnsi="Arial" w:cs="Arial"/>
              </w:rPr>
              <w:t>Cllr Frost will lead on this imitative, once the Wildlife Trust for Lancashire have completed their voluntary work on the Woodland Walk then work will commence on the Environment and Heritage Project .</w:t>
            </w:r>
          </w:p>
          <w:p w14:paraId="5A916315" w14:textId="256657F6" w:rsidR="00DD7575" w:rsidRPr="00DD7575" w:rsidRDefault="00DD7575">
            <w:pPr>
              <w:tabs>
                <w:tab w:val="left" w:pos="1276"/>
              </w:tabs>
              <w:spacing w:after="0" w:line="240" w:lineRule="auto"/>
              <w:rPr>
                <w:rFonts w:ascii="Arial" w:eastAsia="Arial" w:hAnsi="Arial" w:cs="Arial"/>
              </w:rPr>
            </w:pPr>
            <w:r>
              <w:rPr>
                <w:rFonts w:ascii="Arial" w:eastAsia="Arial" w:hAnsi="Arial" w:cs="Arial"/>
              </w:rPr>
              <w:t xml:space="preserve"> </w:t>
            </w:r>
          </w:p>
        </w:tc>
        <w:tc>
          <w:tcPr>
            <w:tcW w:w="1134" w:type="dxa"/>
            <w:gridSpan w:val="2"/>
            <w:shd w:val="clear" w:color="auto" w:fill="auto"/>
          </w:tcPr>
          <w:p w14:paraId="1692F4E6" w14:textId="77777777" w:rsidR="00DD7575" w:rsidRDefault="00DD7575">
            <w:pPr>
              <w:tabs>
                <w:tab w:val="left" w:pos="1276"/>
              </w:tabs>
              <w:spacing w:after="0" w:line="240" w:lineRule="auto"/>
              <w:rPr>
                <w:rFonts w:ascii="Arial" w:eastAsia="Arial" w:hAnsi="Arial" w:cs="Arial"/>
              </w:rPr>
            </w:pPr>
          </w:p>
        </w:tc>
        <w:tc>
          <w:tcPr>
            <w:tcW w:w="1025" w:type="dxa"/>
            <w:shd w:val="clear" w:color="auto" w:fill="auto"/>
          </w:tcPr>
          <w:p w14:paraId="1EC9CDFC" w14:textId="77777777" w:rsidR="00DD7575" w:rsidRDefault="00DD7575">
            <w:pPr>
              <w:tabs>
                <w:tab w:val="left" w:pos="1276"/>
              </w:tabs>
              <w:spacing w:after="0" w:line="240" w:lineRule="auto"/>
              <w:jc w:val="center"/>
              <w:rPr>
                <w:rFonts w:ascii="Arial" w:eastAsia="Arial" w:hAnsi="Arial" w:cs="Arial"/>
              </w:rPr>
            </w:pPr>
          </w:p>
        </w:tc>
      </w:tr>
      <w:tr w:rsidR="00DD7575" w14:paraId="3220D4B0" w14:textId="77777777" w:rsidTr="00CC295D">
        <w:trPr>
          <w:trHeight w:val="307"/>
        </w:trPr>
        <w:tc>
          <w:tcPr>
            <w:tcW w:w="8506" w:type="dxa"/>
            <w:shd w:val="clear" w:color="auto" w:fill="auto"/>
          </w:tcPr>
          <w:p w14:paraId="411F12A4" w14:textId="1A4FF223" w:rsidR="00DD7575" w:rsidRPr="00DD7575" w:rsidRDefault="00DD7575">
            <w:pPr>
              <w:tabs>
                <w:tab w:val="left" w:pos="1276"/>
              </w:tabs>
              <w:spacing w:after="0" w:line="240" w:lineRule="auto"/>
              <w:rPr>
                <w:rFonts w:ascii="Arial" w:eastAsia="Arial" w:hAnsi="Arial" w:cs="Arial"/>
                <w:b/>
                <w:bCs/>
              </w:rPr>
            </w:pPr>
            <w:r>
              <w:rPr>
                <w:rFonts w:ascii="Arial" w:eastAsia="Arial" w:hAnsi="Arial" w:cs="Arial"/>
                <w:b/>
                <w:bCs/>
              </w:rPr>
              <w:t>24/25/0292 Dates of the next meeting</w:t>
            </w:r>
          </w:p>
        </w:tc>
        <w:tc>
          <w:tcPr>
            <w:tcW w:w="1134" w:type="dxa"/>
            <w:gridSpan w:val="2"/>
            <w:shd w:val="clear" w:color="auto" w:fill="auto"/>
          </w:tcPr>
          <w:p w14:paraId="601AFD09" w14:textId="77777777" w:rsidR="00DD7575" w:rsidRDefault="00DD7575">
            <w:pPr>
              <w:tabs>
                <w:tab w:val="left" w:pos="1276"/>
              </w:tabs>
              <w:spacing w:after="0" w:line="240" w:lineRule="auto"/>
              <w:rPr>
                <w:rFonts w:ascii="Arial" w:eastAsia="Arial" w:hAnsi="Arial" w:cs="Arial"/>
              </w:rPr>
            </w:pPr>
          </w:p>
        </w:tc>
        <w:tc>
          <w:tcPr>
            <w:tcW w:w="1025" w:type="dxa"/>
            <w:shd w:val="clear" w:color="auto" w:fill="auto"/>
          </w:tcPr>
          <w:p w14:paraId="066A2BD9" w14:textId="77777777" w:rsidR="00DD7575" w:rsidRDefault="00DD7575">
            <w:pPr>
              <w:tabs>
                <w:tab w:val="left" w:pos="1276"/>
              </w:tabs>
              <w:spacing w:after="0" w:line="240" w:lineRule="auto"/>
              <w:jc w:val="center"/>
              <w:rPr>
                <w:rFonts w:ascii="Arial" w:eastAsia="Arial" w:hAnsi="Arial" w:cs="Arial"/>
              </w:rPr>
            </w:pPr>
          </w:p>
        </w:tc>
      </w:tr>
      <w:tr w:rsidR="00DD7575" w14:paraId="7B52D1EC" w14:textId="77777777" w:rsidTr="00CC295D">
        <w:trPr>
          <w:trHeight w:val="307"/>
        </w:trPr>
        <w:tc>
          <w:tcPr>
            <w:tcW w:w="8506" w:type="dxa"/>
            <w:shd w:val="clear" w:color="auto" w:fill="auto"/>
          </w:tcPr>
          <w:p w14:paraId="7031C626" w14:textId="77777777"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March 6</w:t>
            </w:r>
            <w:r w:rsidRPr="00DD7575">
              <w:rPr>
                <w:rFonts w:ascii="Arial" w:eastAsia="Arial" w:hAnsi="Arial" w:cs="Arial"/>
                <w:vertAlign w:val="superscript"/>
              </w:rPr>
              <w:t>th</w:t>
            </w:r>
            <w:r w:rsidRPr="00DD7575">
              <w:rPr>
                <w:rFonts w:ascii="Arial" w:eastAsia="Arial" w:hAnsi="Arial" w:cs="Arial"/>
              </w:rPr>
              <w:t xml:space="preserve"> 2025</w:t>
            </w:r>
          </w:p>
          <w:p w14:paraId="1EB4AA68" w14:textId="77777777"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April 3</w:t>
            </w:r>
            <w:r w:rsidRPr="00DD7575">
              <w:rPr>
                <w:rFonts w:ascii="Arial" w:eastAsia="Arial" w:hAnsi="Arial" w:cs="Arial"/>
                <w:vertAlign w:val="superscript"/>
              </w:rPr>
              <w:t>rd</w:t>
            </w:r>
            <w:r w:rsidRPr="00DD7575">
              <w:rPr>
                <w:rFonts w:ascii="Arial" w:eastAsia="Arial" w:hAnsi="Arial" w:cs="Arial"/>
              </w:rPr>
              <w:t xml:space="preserve"> 2025</w:t>
            </w:r>
          </w:p>
          <w:p w14:paraId="336E293C" w14:textId="339F196F"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May 8</w:t>
            </w:r>
            <w:r w:rsidRPr="00DD7575">
              <w:rPr>
                <w:rFonts w:ascii="Arial" w:eastAsia="Arial" w:hAnsi="Arial" w:cs="Arial"/>
                <w:vertAlign w:val="superscript"/>
              </w:rPr>
              <w:t>th</w:t>
            </w:r>
            <w:r w:rsidRPr="00DD7575">
              <w:rPr>
                <w:rFonts w:ascii="Arial" w:eastAsia="Arial" w:hAnsi="Arial" w:cs="Arial"/>
              </w:rPr>
              <w:t xml:space="preserve">  2025 Annual Meeting</w:t>
            </w:r>
          </w:p>
          <w:p w14:paraId="1246A0A4" w14:textId="535A450D"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 xml:space="preserve">June </w:t>
            </w:r>
            <w:r w:rsidR="00614AAE">
              <w:rPr>
                <w:rFonts w:ascii="Arial" w:eastAsia="Arial" w:hAnsi="Arial" w:cs="Arial"/>
              </w:rPr>
              <w:t>5</w:t>
            </w:r>
            <w:r w:rsidR="00614AAE" w:rsidRPr="00614AAE">
              <w:rPr>
                <w:rFonts w:ascii="Arial" w:eastAsia="Arial" w:hAnsi="Arial" w:cs="Arial"/>
                <w:vertAlign w:val="superscript"/>
              </w:rPr>
              <w:t>th</w:t>
            </w:r>
            <w:r w:rsidR="00614AAE">
              <w:rPr>
                <w:rFonts w:ascii="Arial" w:eastAsia="Arial" w:hAnsi="Arial" w:cs="Arial"/>
              </w:rPr>
              <w:t xml:space="preserve"> </w:t>
            </w:r>
            <w:r w:rsidRPr="00DD7575">
              <w:rPr>
                <w:rFonts w:ascii="Arial" w:eastAsia="Arial" w:hAnsi="Arial" w:cs="Arial"/>
              </w:rPr>
              <w:t xml:space="preserve"> 2025</w:t>
            </w:r>
          </w:p>
          <w:p w14:paraId="3A8D682E" w14:textId="3728061E"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July 10</w:t>
            </w:r>
            <w:r w:rsidR="00614AAE">
              <w:rPr>
                <w:rFonts w:ascii="Arial" w:eastAsia="Arial" w:hAnsi="Arial" w:cs="Arial"/>
              </w:rPr>
              <w:t>th</w:t>
            </w:r>
            <w:r w:rsidRPr="00DD7575">
              <w:rPr>
                <w:rFonts w:ascii="Arial" w:eastAsia="Arial" w:hAnsi="Arial" w:cs="Arial"/>
              </w:rPr>
              <w:t xml:space="preserve"> 2025</w:t>
            </w:r>
          </w:p>
          <w:p w14:paraId="5DE273D1" w14:textId="0F7EF9DE"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Aug 7</w:t>
            </w:r>
            <w:r w:rsidR="00614AAE">
              <w:rPr>
                <w:rFonts w:ascii="Arial" w:eastAsia="Arial" w:hAnsi="Arial" w:cs="Arial"/>
              </w:rPr>
              <w:t>th</w:t>
            </w:r>
            <w:r w:rsidRPr="00DD7575">
              <w:rPr>
                <w:rFonts w:ascii="Arial" w:eastAsia="Arial" w:hAnsi="Arial" w:cs="Arial"/>
              </w:rPr>
              <w:t>  2025</w:t>
            </w:r>
          </w:p>
          <w:p w14:paraId="5382013A" w14:textId="7C99DC1D"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Sept 4</w:t>
            </w:r>
            <w:r w:rsidR="00614AAE">
              <w:rPr>
                <w:rFonts w:ascii="Arial" w:eastAsia="Arial" w:hAnsi="Arial" w:cs="Arial"/>
              </w:rPr>
              <w:t>th</w:t>
            </w:r>
            <w:r w:rsidRPr="00DD7575">
              <w:rPr>
                <w:rFonts w:ascii="Arial" w:eastAsia="Arial" w:hAnsi="Arial" w:cs="Arial"/>
              </w:rPr>
              <w:t xml:space="preserve"> 2025 </w:t>
            </w:r>
          </w:p>
          <w:p w14:paraId="3D75E1EA" w14:textId="5F9EB8D7"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 xml:space="preserve">Oct </w:t>
            </w:r>
            <w:r w:rsidR="00614AAE">
              <w:rPr>
                <w:rFonts w:ascii="Arial" w:eastAsia="Arial" w:hAnsi="Arial" w:cs="Arial"/>
              </w:rPr>
              <w:t>2nd</w:t>
            </w:r>
            <w:r w:rsidRPr="00DD7575">
              <w:rPr>
                <w:rFonts w:ascii="Arial" w:eastAsia="Arial" w:hAnsi="Arial" w:cs="Arial"/>
              </w:rPr>
              <w:t xml:space="preserve"> 2025 </w:t>
            </w:r>
          </w:p>
          <w:p w14:paraId="30F82FB8" w14:textId="34789B7E"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Nov 6</w:t>
            </w:r>
            <w:r w:rsidR="00614AAE">
              <w:rPr>
                <w:rFonts w:ascii="Arial" w:eastAsia="Arial" w:hAnsi="Arial" w:cs="Arial"/>
              </w:rPr>
              <w:t>th</w:t>
            </w:r>
            <w:r w:rsidRPr="00DD7575">
              <w:rPr>
                <w:rFonts w:ascii="Arial" w:eastAsia="Arial" w:hAnsi="Arial" w:cs="Arial"/>
              </w:rPr>
              <w:t xml:space="preserve"> 2025</w:t>
            </w:r>
          </w:p>
          <w:p w14:paraId="15EC7A2D" w14:textId="0C0FABE9"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Dec 4</w:t>
            </w:r>
            <w:r w:rsidR="00614AAE">
              <w:rPr>
                <w:rFonts w:ascii="Arial" w:eastAsia="Arial" w:hAnsi="Arial" w:cs="Arial"/>
              </w:rPr>
              <w:t>th</w:t>
            </w:r>
            <w:r w:rsidRPr="00DD7575">
              <w:rPr>
                <w:rFonts w:ascii="Arial" w:eastAsia="Arial" w:hAnsi="Arial" w:cs="Arial"/>
              </w:rPr>
              <w:t xml:space="preserve">  2025</w:t>
            </w:r>
          </w:p>
          <w:p w14:paraId="2FDABB01" w14:textId="3E68B75C"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Jan 8  2026</w:t>
            </w:r>
          </w:p>
          <w:p w14:paraId="7544F545" w14:textId="5A175597"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Feb 5 2026</w:t>
            </w:r>
          </w:p>
          <w:p w14:paraId="71824516" w14:textId="6E6D2FC5"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 xml:space="preserve">Mar 5 2026 </w:t>
            </w:r>
          </w:p>
          <w:p w14:paraId="2DA141EC" w14:textId="11CDC282"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Apr 2 2026</w:t>
            </w:r>
          </w:p>
          <w:p w14:paraId="1E6AC7FD" w14:textId="08A15056" w:rsidR="00DD7575" w:rsidRPr="00DD7575" w:rsidRDefault="00DD7575" w:rsidP="00DD7575">
            <w:pPr>
              <w:pStyle w:val="ListParagraph"/>
              <w:numPr>
                <w:ilvl w:val="0"/>
                <w:numId w:val="6"/>
              </w:numPr>
              <w:tabs>
                <w:tab w:val="left" w:pos="1276"/>
              </w:tabs>
              <w:spacing w:after="0" w:line="240" w:lineRule="auto"/>
              <w:rPr>
                <w:rFonts w:ascii="Arial" w:eastAsia="Arial" w:hAnsi="Arial" w:cs="Arial"/>
              </w:rPr>
            </w:pPr>
            <w:r w:rsidRPr="00DD7575">
              <w:rPr>
                <w:rFonts w:ascii="Arial" w:eastAsia="Arial" w:hAnsi="Arial" w:cs="Arial"/>
              </w:rPr>
              <w:t>May 14  2026 (and Annual meeting; first meeting after elections)</w:t>
            </w:r>
          </w:p>
          <w:p w14:paraId="5C5793F8" w14:textId="0186F2CE" w:rsidR="00DD7575" w:rsidRDefault="00DD7575">
            <w:pPr>
              <w:tabs>
                <w:tab w:val="left" w:pos="1276"/>
              </w:tabs>
              <w:spacing w:after="0" w:line="240" w:lineRule="auto"/>
              <w:rPr>
                <w:rFonts w:ascii="Arial" w:eastAsia="Arial" w:hAnsi="Arial" w:cs="Arial"/>
              </w:rPr>
            </w:pPr>
          </w:p>
          <w:p w14:paraId="1B0C673C" w14:textId="2AD8A30F" w:rsidR="00DD7575" w:rsidRPr="00DD7575" w:rsidRDefault="00DD7575">
            <w:pPr>
              <w:tabs>
                <w:tab w:val="left" w:pos="1276"/>
              </w:tabs>
              <w:spacing w:after="0" w:line="240" w:lineRule="auto"/>
              <w:rPr>
                <w:rFonts w:ascii="Arial" w:eastAsia="Arial" w:hAnsi="Arial" w:cs="Arial"/>
              </w:rPr>
            </w:pPr>
          </w:p>
        </w:tc>
        <w:tc>
          <w:tcPr>
            <w:tcW w:w="1134" w:type="dxa"/>
            <w:gridSpan w:val="2"/>
            <w:shd w:val="clear" w:color="auto" w:fill="auto"/>
          </w:tcPr>
          <w:p w14:paraId="45E116BA" w14:textId="77777777" w:rsidR="00DD7575" w:rsidRDefault="00DD7575">
            <w:pPr>
              <w:tabs>
                <w:tab w:val="left" w:pos="1276"/>
              </w:tabs>
              <w:spacing w:after="0" w:line="240" w:lineRule="auto"/>
              <w:rPr>
                <w:rFonts w:ascii="Arial" w:eastAsia="Arial" w:hAnsi="Arial" w:cs="Arial"/>
              </w:rPr>
            </w:pPr>
          </w:p>
        </w:tc>
        <w:tc>
          <w:tcPr>
            <w:tcW w:w="1025" w:type="dxa"/>
            <w:shd w:val="clear" w:color="auto" w:fill="auto"/>
          </w:tcPr>
          <w:p w14:paraId="6731C4AB" w14:textId="77777777" w:rsidR="00DD7575" w:rsidRDefault="00DD7575">
            <w:pPr>
              <w:tabs>
                <w:tab w:val="left" w:pos="1276"/>
              </w:tabs>
              <w:spacing w:after="0" w:line="240" w:lineRule="auto"/>
              <w:jc w:val="center"/>
              <w:rPr>
                <w:rFonts w:ascii="Arial" w:eastAsia="Arial" w:hAnsi="Arial" w:cs="Arial"/>
              </w:rPr>
            </w:pPr>
          </w:p>
        </w:tc>
      </w:tr>
    </w:tbl>
    <w:p w14:paraId="7FEE9DAF" w14:textId="77777777" w:rsidR="00CB6DE5" w:rsidRDefault="00CB6DE5">
      <w:pPr>
        <w:tabs>
          <w:tab w:val="left" w:pos="1276"/>
        </w:tabs>
        <w:spacing w:after="0" w:line="240" w:lineRule="auto"/>
        <w:rPr>
          <w:rFonts w:ascii="Arial" w:eastAsia="Arial" w:hAnsi="Arial" w:cs="Arial"/>
        </w:rPr>
        <w:sectPr w:rsidR="00CB6DE5">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717" w:gutter="0"/>
          <w:pgNumType w:start="42"/>
          <w:cols w:space="720"/>
        </w:sectPr>
      </w:pPr>
    </w:p>
    <w:p w14:paraId="002449F9" w14:textId="77777777" w:rsidR="00CB6DE5" w:rsidRDefault="00CB6DE5">
      <w:pPr>
        <w:tabs>
          <w:tab w:val="left" w:pos="1276"/>
        </w:tabs>
        <w:spacing w:after="0" w:line="240" w:lineRule="auto"/>
        <w:rPr>
          <w:rFonts w:ascii="Arial" w:eastAsia="Arial" w:hAnsi="Arial" w:cs="Arial"/>
        </w:rPr>
        <w:sectPr w:rsidR="00CB6DE5">
          <w:type w:val="continuous"/>
          <w:pgSz w:w="11906" w:h="16838"/>
          <w:pgMar w:top="1080" w:right="474" w:bottom="774" w:left="709" w:header="709" w:footer="717" w:gutter="0"/>
          <w:pgNumType w:start="42"/>
          <w:cols w:num="3" w:space="720" w:equalWidth="0">
            <w:col w:w="3094" w:space="720"/>
            <w:col w:w="3094" w:space="720"/>
            <w:col w:w="3094" w:space="0"/>
          </w:cols>
        </w:sectPr>
      </w:pPr>
    </w:p>
    <w:p w14:paraId="0B3691A1" w14:textId="77777777" w:rsidR="00CB6DE5" w:rsidRDefault="00CB6DE5">
      <w:pPr>
        <w:widowControl w:val="0"/>
        <w:pBdr>
          <w:top w:val="nil"/>
          <w:left w:val="nil"/>
          <w:bottom w:val="nil"/>
          <w:right w:val="nil"/>
          <w:between w:val="nil"/>
        </w:pBdr>
        <w:spacing w:after="0" w:line="276" w:lineRule="auto"/>
        <w:rPr>
          <w:rFonts w:ascii="Arial" w:eastAsia="Arial" w:hAnsi="Arial" w:cs="Arial"/>
        </w:rPr>
      </w:pPr>
    </w:p>
    <w:tbl>
      <w:tblPr>
        <w:tblStyle w:val="a1"/>
        <w:tblW w:w="109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6"/>
      </w:tblGrid>
      <w:tr w:rsidR="00CB6DE5" w14:paraId="33F78D39" w14:textId="77777777">
        <w:trPr>
          <w:trHeight w:val="307"/>
        </w:trPr>
        <w:tc>
          <w:tcPr>
            <w:tcW w:w="10916" w:type="dxa"/>
            <w:shd w:val="clear" w:color="auto" w:fill="auto"/>
          </w:tcPr>
          <w:p w14:paraId="477D7B7F" w14:textId="680C88DA" w:rsidR="00CB6DE5" w:rsidRDefault="00000000">
            <w:pPr>
              <w:tabs>
                <w:tab w:val="left" w:pos="1276"/>
              </w:tabs>
              <w:spacing w:after="0" w:line="240" w:lineRule="auto"/>
              <w:rPr>
                <w:rFonts w:ascii="Arial" w:eastAsia="Arial" w:hAnsi="Arial" w:cs="Arial"/>
              </w:rPr>
            </w:pPr>
            <w:r>
              <w:rPr>
                <w:rFonts w:ascii="Arial" w:eastAsia="Arial" w:hAnsi="Arial" w:cs="Arial"/>
                <w:b/>
              </w:rPr>
              <w:t xml:space="preserve">The meeting closed at </w:t>
            </w:r>
            <w:r w:rsidR="00232046">
              <w:rPr>
                <w:rFonts w:ascii="Arial" w:eastAsia="Arial" w:hAnsi="Arial" w:cs="Arial"/>
                <w:b/>
              </w:rPr>
              <w:t>21.07hrs</w:t>
            </w:r>
            <w:r>
              <w:rPr>
                <w:rFonts w:ascii="Arial" w:eastAsia="Arial" w:hAnsi="Arial" w:cs="Arial"/>
                <w:b/>
              </w:rPr>
              <w:t xml:space="preserve"> . </w:t>
            </w:r>
          </w:p>
        </w:tc>
      </w:tr>
    </w:tbl>
    <w:p w14:paraId="4F3764F5" w14:textId="2E4CD062" w:rsidR="00CB6DE5" w:rsidRDefault="00CB6DE5" w:rsidP="00F35581">
      <w:pPr>
        <w:pBdr>
          <w:top w:val="nil"/>
          <w:left w:val="nil"/>
          <w:bottom w:val="nil"/>
          <w:right w:val="nil"/>
          <w:between w:val="nil"/>
        </w:pBdr>
        <w:spacing w:after="0" w:line="240" w:lineRule="auto"/>
        <w:jc w:val="both"/>
        <w:rPr>
          <w:rFonts w:ascii="Arial" w:eastAsia="Arial" w:hAnsi="Arial" w:cs="Arial"/>
          <w:color w:val="000000"/>
        </w:rPr>
      </w:pPr>
    </w:p>
    <w:p w14:paraId="26EC6EC4" w14:textId="77777777" w:rsidR="008074DA" w:rsidRDefault="008074DA" w:rsidP="00F35581">
      <w:pPr>
        <w:pBdr>
          <w:top w:val="nil"/>
          <w:left w:val="nil"/>
          <w:bottom w:val="nil"/>
          <w:right w:val="nil"/>
          <w:between w:val="nil"/>
        </w:pBdr>
        <w:spacing w:after="0" w:line="240" w:lineRule="auto"/>
        <w:jc w:val="both"/>
        <w:rPr>
          <w:rFonts w:ascii="Arial" w:eastAsia="Arial" w:hAnsi="Arial" w:cs="Arial"/>
          <w:color w:val="000000"/>
        </w:rPr>
      </w:pPr>
    </w:p>
    <w:sectPr w:rsidR="008074DA">
      <w:type w:val="continuous"/>
      <w:pgSz w:w="11906" w:h="16838"/>
      <w:pgMar w:top="1080" w:right="474" w:bottom="774" w:left="709" w:header="709" w:footer="71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0BC44" w14:textId="77777777" w:rsidR="009B4D02" w:rsidRDefault="009B4D02">
      <w:pPr>
        <w:spacing w:after="0" w:line="240" w:lineRule="auto"/>
      </w:pPr>
      <w:r>
        <w:separator/>
      </w:r>
    </w:p>
  </w:endnote>
  <w:endnote w:type="continuationSeparator" w:id="0">
    <w:p w14:paraId="0087531A" w14:textId="77777777" w:rsidR="009B4D02" w:rsidRDefault="009B4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0360D8C-CCBE-4149-885B-8453F9B8A2E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C61FE65-E9B9-4D63-8F95-CBFC2D5B718F}"/>
    <w:embedBold r:id="rId3" w:fontKey="{A64C3DD4-AC85-48CA-9786-23FAD31B9250}"/>
    <w:embedItalic r:id="rId4" w:fontKey="{0C02F31A-4E98-4543-AFA9-2B452B134357}"/>
  </w:font>
  <w:font w:name="Open Sans">
    <w:charset w:val="00"/>
    <w:family w:val="swiss"/>
    <w:pitch w:val="variable"/>
    <w:sig w:usb0="E00002EF" w:usb1="4000205B" w:usb2="00000028" w:usb3="00000000" w:csb0="0000019F" w:csb1="00000000"/>
    <w:embedRegular r:id="rId5" w:fontKey="{5338ED86-8992-4A8A-B32B-8858B5718A7B}"/>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Neue">
    <w:altName w:val="Arial"/>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6" w:fontKey="{F781C425-3790-4480-929E-AB7203FF889F}"/>
  </w:font>
  <w:font w:name="Georgia">
    <w:panose1 w:val="02040502050405020303"/>
    <w:charset w:val="00"/>
    <w:family w:val="roman"/>
    <w:pitch w:val="variable"/>
    <w:sig w:usb0="00000287" w:usb1="00000000" w:usb2="00000000" w:usb3="00000000" w:csb0="0000009F" w:csb1="00000000"/>
    <w:embedRegular r:id="rId7" w:fontKey="{08BE4AA0-83E5-4102-A461-2AEC69854E2B}"/>
    <w:embedItalic r:id="rId8" w:fontKey="{288E4BFC-BDA5-4249-8843-ADB0A52D9C11}"/>
  </w:font>
  <w:font w:name="Calibri Light">
    <w:panose1 w:val="020F0302020204030204"/>
    <w:charset w:val="00"/>
    <w:family w:val="swiss"/>
    <w:pitch w:val="variable"/>
    <w:sig w:usb0="E4002EFF" w:usb1="C200247B" w:usb2="00000009" w:usb3="00000000" w:csb0="000001FF" w:csb1="00000000"/>
    <w:embedRegular r:id="rId9" w:fontKey="{8E3B82FB-4A00-4F5F-ABDA-CDA8AE7768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1883" w14:textId="77777777" w:rsidR="00CB6DE5" w:rsidRDefault="00CB6DE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FBF2" w14:textId="77777777" w:rsidR="00CB6DE5" w:rsidRDefault="00CB6DE5">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A6A6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466E" w14:textId="77777777" w:rsidR="00CB6DE5" w:rsidRDefault="00CB6DE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E6435" w14:textId="77777777" w:rsidR="009B4D02" w:rsidRDefault="009B4D02">
      <w:pPr>
        <w:spacing w:after="0" w:line="240" w:lineRule="auto"/>
      </w:pPr>
      <w:r>
        <w:separator/>
      </w:r>
    </w:p>
  </w:footnote>
  <w:footnote w:type="continuationSeparator" w:id="0">
    <w:p w14:paraId="303F12E5" w14:textId="77777777" w:rsidR="009B4D02" w:rsidRDefault="009B4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4B8D8" w14:textId="77777777" w:rsidR="00CB6DE5" w:rsidRDefault="00000000">
    <w:pPr>
      <w:pBdr>
        <w:top w:val="nil"/>
        <w:left w:val="nil"/>
        <w:bottom w:val="nil"/>
        <w:right w:val="nil"/>
        <w:between w:val="nil"/>
      </w:pBdr>
      <w:tabs>
        <w:tab w:val="center" w:pos="4680"/>
        <w:tab w:val="right" w:pos="9360"/>
      </w:tabs>
      <w:spacing w:after="0" w:line="240" w:lineRule="auto"/>
      <w:rPr>
        <w:color w:val="000000"/>
      </w:rPr>
    </w:pPr>
    <w:r>
      <w:pict w14:anchorId="3FE43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3.45pt;height:256.55pt;rotation:315;z-index:-251657728;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F60C3" w14:textId="77777777" w:rsidR="00CB6DE5" w:rsidRDefault="00000000">
    <w:pPr>
      <w:jc w:val="center"/>
      <w:rPr>
        <w:rFonts w:ascii="Arial" w:eastAsia="Arial" w:hAnsi="Arial" w:cs="Arial"/>
        <w:color w:val="A6A6A6"/>
        <w:sz w:val="28"/>
        <w:szCs w:val="28"/>
      </w:rPr>
    </w:pPr>
    <w:r>
      <w:rPr>
        <w:rFonts w:ascii="Arial" w:eastAsia="Arial" w:hAnsi="Arial" w:cs="Arial"/>
        <w:color w:val="A6A6A6"/>
        <w:sz w:val="28"/>
        <w:szCs w:val="28"/>
      </w:rPr>
      <w:pict w14:anchorId="316FD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style="position:absolute;left:0;text-align:left;margin-left:0;margin-top:0;width:483.45pt;height:256.55pt;rotation:315;z-index:-251659776;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8AEDA" w14:textId="77777777" w:rsidR="00CB6DE5" w:rsidRDefault="00000000">
    <w:pPr>
      <w:pBdr>
        <w:top w:val="nil"/>
        <w:left w:val="nil"/>
        <w:bottom w:val="nil"/>
        <w:right w:val="nil"/>
        <w:between w:val="nil"/>
      </w:pBdr>
      <w:tabs>
        <w:tab w:val="center" w:pos="4680"/>
        <w:tab w:val="right" w:pos="9360"/>
      </w:tabs>
      <w:spacing w:after="0" w:line="240" w:lineRule="auto"/>
      <w:rPr>
        <w:color w:val="000000"/>
      </w:rPr>
    </w:pPr>
    <w:r>
      <w:pict w14:anchorId="299F6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483.45pt;height:256.5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D24EB"/>
    <w:multiLevelType w:val="multilevel"/>
    <w:tmpl w:val="2F785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F1F57"/>
    <w:multiLevelType w:val="hybridMultilevel"/>
    <w:tmpl w:val="1ECA9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783226"/>
    <w:multiLevelType w:val="multilevel"/>
    <w:tmpl w:val="2FF6730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360F2B9A"/>
    <w:multiLevelType w:val="multilevel"/>
    <w:tmpl w:val="E0A23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23453F"/>
    <w:multiLevelType w:val="multilevel"/>
    <w:tmpl w:val="6E123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9F0B77"/>
    <w:multiLevelType w:val="hybridMultilevel"/>
    <w:tmpl w:val="F7A89A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59390624">
    <w:abstractNumId w:val="3"/>
  </w:num>
  <w:num w:numId="2" w16cid:durableId="1763602493">
    <w:abstractNumId w:val="4"/>
  </w:num>
  <w:num w:numId="3" w16cid:durableId="992684766">
    <w:abstractNumId w:val="0"/>
  </w:num>
  <w:num w:numId="4" w16cid:durableId="290939416">
    <w:abstractNumId w:val="2"/>
  </w:num>
  <w:num w:numId="5" w16cid:durableId="1648975939">
    <w:abstractNumId w:val="5"/>
  </w:num>
  <w:num w:numId="6" w16cid:durableId="1833331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DE5"/>
    <w:rsid w:val="00032317"/>
    <w:rsid w:val="000472F1"/>
    <w:rsid w:val="000844A7"/>
    <w:rsid w:val="0012497D"/>
    <w:rsid w:val="0018406E"/>
    <w:rsid w:val="001B75EF"/>
    <w:rsid w:val="001E386D"/>
    <w:rsid w:val="00201F68"/>
    <w:rsid w:val="00232046"/>
    <w:rsid w:val="00266075"/>
    <w:rsid w:val="002A5610"/>
    <w:rsid w:val="002B5DB8"/>
    <w:rsid w:val="00345AC8"/>
    <w:rsid w:val="003D1B8F"/>
    <w:rsid w:val="003D2771"/>
    <w:rsid w:val="00481368"/>
    <w:rsid w:val="004D512C"/>
    <w:rsid w:val="005340D9"/>
    <w:rsid w:val="0054343C"/>
    <w:rsid w:val="00614AAE"/>
    <w:rsid w:val="006267C6"/>
    <w:rsid w:val="006539EA"/>
    <w:rsid w:val="00655D9F"/>
    <w:rsid w:val="0065634B"/>
    <w:rsid w:val="00672EAF"/>
    <w:rsid w:val="00673DE4"/>
    <w:rsid w:val="006C213C"/>
    <w:rsid w:val="0078635C"/>
    <w:rsid w:val="007D5AC5"/>
    <w:rsid w:val="008074DA"/>
    <w:rsid w:val="0085025F"/>
    <w:rsid w:val="008C430D"/>
    <w:rsid w:val="00904746"/>
    <w:rsid w:val="00906379"/>
    <w:rsid w:val="00946AF6"/>
    <w:rsid w:val="00962B9D"/>
    <w:rsid w:val="009833F7"/>
    <w:rsid w:val="009B4D02"/>
    <w:rsid w:val="00A91DD8"/>
    <w:rsid w:val="00B45D61"/>
    <w:rsid w:val="00B541FB"/>
    <w:rsid w:val="00B73693"/>
    <w:rsid w:val="00BE33D4"/>
    <w:rsid w:val="00C372AF"/>
    <w:rsid w:val="00C41042"/>
    <w:rsid w:val="00C52D39"/>
    <w:rsid w:val="00CB6DE5"/>
    <w:rsid w:val="00CC295D"/>
    <w:rsid w:val="00CC2B14"/>
    <w:rsid w:val="00D92956"/>
    <w:rsid w:val="00DD7575"/>
    <w:rsid w:val="00E4312E"/>
    <w:rsid w:val="00E84E06"/>
    <w:rsid w:val="00F35581"/>
    <w:rsid w:val="00FA3730"/>
    <w:rsid w:val="00FA7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432A3"/>
  <w15:docId w15:val="{E5B3A1F5-622D-4091-9BEB-5EF08144F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B3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oterChar">
    <w:name w:val="Footer Char"/>
    <w:basedOn w:val="DefaultParagraphFont"/>
    <w:link w:val="Footer"/>
    <w:uiPriority w:val="99"/>
    <w:qFormat/>
    <w:rsid w:val="001A2C89"/>
    <w:rPr>
      <w:rFonts w:ascii="Calibri" w:eastAsia="Calibri" w:hAnsi="Calibri" w:cs="Calibri"/>
      <w:lang w:val="en-US"/>
    </w:rPr>
  </w:style>
  <w:style w:type="character" w:customStyle="1" w:styleId="HeaderChar">
    <w:name w:val="Header Char"/>
    <w:basedOn w:val="DefaultParagraphFont"/>
    <w:link w:val="Header"/>
    <w:uiPriority w:val="99"/>
    <w:qFormat/>
    <w:rsid w:val="001A2C89"/>
    <w:rPr>
      <w:rFonts w:ascii="Calibri" w:eastAsia="Calibri" w:hAnsi="Calibri" w:cs="Calibri"/>
      <w:lang w:val="en-US"/>
    </w:rPr>
  </w:style>
  <w:style w:type="character" w:customStyle="1" w:styleId="normaltextrun">
    <w:name w:val="normaltextrun"/>
    <w:basedOn w:val="DefaultParagraphFont"/>
    <w:qFormat/>
    <w:rsid w:val="001A2C89"/>
  </w:style>
  <w:style w:type="character" w:customStyle="1" w:styleId="InternetLink">
    <w:name w:val="Internet Link"/>
    <w:basedOn w:val="DefaultParagraphFont"/>
    <w:uiPriority w:val="99"/>
    <w:unhideWhenUsed/>
    <w:rsid w:val="00693514"/>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bCs/>
      <w:color w:val="auto"/>
      <w:sz w:val="22"/>
      <w:szCs w:val="22"/>
    </w:rPr>
  </w:style>
  <w:style w:type="character" w:customStyle="1" w:styleId="ListLabel5">
    <w:name w:val="ListLabel 5"/>
    <w:qFormat/>
    <w:rPr>
      <w:color w:val="auto"/>
      <w:sz w:val="21"/>
    </w:rPr>
  </w:style>
  <w:style w:type="character" w:customStyle="1" w:styleId="ListLabel6">
    <w:name w:val="ListLabel 6"/>
    <w:qFormat/>
    <w:rPr>
      <w:color w:val="auto"/>
      <w:sz w:val="21"/>
    </w:rPr>
  </w:style>
  <w:style w:type="character" w:customStyle="1" w:styleId="ListLabel7">
    <w:name w:val="ListLabel 7"/>
    <w:qFormat/>
    <w:rPr>
      <w:color w:val="auto"/>
      <w:sz w:val="21"/>
    </w:rPr>
  </w:style>
  <w:style w:type="character" w:customStyle="1" w:styleId="ListLabel8">
    <w:name w:val="ListLabel 8"/>
    <w:qFormat/>
    <w:rPr>
      <w:color w:val="auto"/>
      <w:sz w:val="21"/>
    </w:rPr>
  </w:style>
  <w:style w:type="character" w:customStyle="1" w:styleId="ListLabel9">
    <w:name w:val="ListLabel 9"/>
    <w:qFormat/>
    <w:rPr>
      <w:color w:val="auto"/>
      <w:sz w:val="21"/>
    </w:rPr>
  </w:style>
  <w:style w:type="character" w:customStyle="1" w:styleId="ListLabel10">
    <w:name w:val="ListLabel 10"/>
    <w:qFormat/>
    <w:rPr>
      <w:color w:val="auto"/>
      <w:sz w:val="21"/>
    </w:rPr>
  </w:style>
  <w:style w:type="character" w:customStyle="1" w:styleId="ListLabel11">
    <w:name w:val="ListLabel 11"/>
    <w:qFormat/>
    <w:rPr>
      <w:color w:val="auto"/>
      <w:sz w:val="21"/>
    </w:rPr>
  </w:style>
  <w:style w:type="character" w:customStyle="1" w:styleId="ListLabel12">
    <w:name w:val="ListLabel 12"/>
    <w:qFormat/>
    <w:rPr>
      <w:rFonts w:cs="Open Sans"/>
      <w:color w:val="1D2228"/>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i/>
    </w:rPr>
  </w:style>
  <w:style w:type="character" w:customStyle="1" w:styleId="ListLabel32">
    <w:name w:val="ListLabel 32"/>
    <w:qFormat/>
    <w:rPr>
      <w:b w:val="0"/>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ascii="Arial" w:hAnsi="Arial"/>
      <w:b/>
      <w:sz w:val="24"/>
      <w:u w:val="none"/>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ascii="Arial" w:hAnsi="Arial" w:cs="Courier New"/>
      <w:b/>
      <w:sz w:val="2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b/>
      <w:bCs/>
      <w:color w:val="000000"/>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1A2C89"/>
    <w:pPr>
      <w:spacing w:after="200" w:line="276" w:lineRule="auto"/>
      <w:ind w:left="720"/>
    </w:pPr>
    <w:rPr>
      <w:lang w:val="en-US"/>
    </w:rPr>
  </w:style>
  <w:style w:type="paragraph" w:styleId="Footer">
    <w:name w:val="footer"/>
    <w:basedOn w:val="Normal"/>
    <w:link w:val="FooterChar"/>
    <w:uiPriority w:val="99"/>
    <w:rsid w:val="001A2C89"/>
    <w:pPr>
      <w:tabs>
        <w:tab w:val="center" w:pos="4680"/>
        <w:tab w:val="right" w:pos="9360"/>
      </w:tabs>
      <w:spacing w:after="0" w:line="240" w:lineRule="auto"/>
    </w:pPr>
    <w:rPr>
      <w:lang w:val="en-US"/>
    </w:rPr>
  </w:style>
  <w:style w:type="paragraph" w:styleId="Header">
    <w:name w:val="header"/>
    <w:basedOn w:val="Normal"/>
    <w:link w:val="HeaderChar"/>
    <w:uiPriority w:val="99"/>
    <w:unhideWhenUsed/>
    <w:rsid w:val="001A2C89"/>
    <w:pPr>
      <w:tabs>
        <w:tab w:val="center" w:pos="4680"/>
        <w:tab w:val="right" w:pos="9360"/>
      </w:tabs>
      <w:spacing w:after="0" w:line="240" w:lineRule="auto"/>
    </w:pPr>
    <w:rPr>
      <w:lang w:val="en-US"/>
    </w:rPr>
  </w:style>
  <w:style w:type="paragraph" w:customStyle="1" w:styleId="paragraph">
    <w:name w:val="paragraph"/>
    <w:basedOn w:val="Normal"/>
    <w:qFormat/>
    <w:rsid w:val="001A2C89"/>
    <w:pPr>
      <w:spacing w:after="0" w:line="240" w:lineRule="auto"/>
    </w:pPr>
    <w:rPr>
      <w:rFonts w:ascii="Times New Roman" w:eastAsia="Times New Roman" w:hAnsi="Times New Roman" w:cs="Times New Roman"/>
      <w:sz w:val="24"/>
      <w:szCs w:val="24"/>
    </w:rPr>
  </w:style>
  <w:style w:type="paragraph" w:customStyle="1" w:styleId="yiv8589348819msonormal">
    <w:name w:val="yiv8589348819msonormal"/>
    <w:basedOn w:val="Normal"/>
    <w:qFormat/>
    <w:rsid w:val="001A2C89"/>
    <w:pPr>
      <w:spacing w:beforeAutospacing="1" w:afterAutospacing="1" w:line="240" w:lineRule="auto"/>
    </w:pPr>
    <w:rPr>
      <w:rFonts w:ascii="Times New Roman" w:eastAsia="Times New Roman" w:hAnsi="Times New Roman" w:cs="Times New Roman"/>
      <w:sz w:val="24"/>
      <w:szCs w:val="24"/>
    </w:rPr>
  </w:style>
  <w:style w:type="paragraph" w:customStyle="1" w:styleId="Body">
    <w:name w:val="Body"/>
    <w:qFormat/>
    <w:rsid w:val="001A2C89"/>
    <w:rPr>
      <w:rFonts w:ascii="Helvetica Neue" w:eastAsia="Arial Unicode MS" w:hAnsi="Helvetica Neue" w:cs="Arial Unicode MS"/>
      <w:color w:val="000000"/>
      <w:lang w:val="en-US"/>
      <w14:textOutline w14:w="0" w14:cap="flat" w14:cmpd="sng" w14:algn="ctr">
        <w14:noFill/>
        <w14:prstDash w14:val="solid"/>
        <w14:bevel/>
      </w14:textOutline>
    </w:rPr>
  </w:style>
  <w:style w:type="paragraph" w:styleId="Revision">
    <w:name w:val="Revision"/>
    <w:uiPriority w:val="99"/>
    <w:semiHidden/>
    <w:qFormat/>
    <w:rsid w:val="00721821"/>
  </w:style>
  <w:style w:type="table" w:styleId="TableGrid">
    <w:name w:val="Table Grid"/>
    <w:basedOn w:val="TableNormal"/>
    <w:uiPriority w:val="59"/>
    <w:rsid w:val="001A2C8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26B1"/>
    <w:rPr>
      <w:sz w:val="16"/>
      <w:szCs w:val="16"/>
    </w:rPr>
  </w:style>
  <w:style w:type="paragraph" w:styleId="CommentText">
    <w:name w:val="annotation text"/>
    <w:basedOn w:val="Normal"/>
    <w:link w:val="CommentTextChar"/>
    <w:uiPriority w:val="99"/>
    <w:unhideWhenUsed/>
    <w:rsid w:val="001E26B1"/>
    <w:pPr>
      <w:spacing w:line="240" w:lineRule="auto"/>
    </w:pPr>
    <w:rPr>
      <w:sz w:val="20"/>
      <w:szCs w:val="20"/>
    </w:rPr>
  </w:style>
  <w:style w:type="character" w:customStyle="1" w:styleId="CommentTextChar">
    <w:name w:val="Comment Text Char"/>
    <w:basedOn w:val="DefaultParagraphFont"/>
    <w:link w:val="CommentText"/>
    <w:uiPriority w:val="99"/>
    <w:rsid w:val="001E26B1"/>
    <w:rPr>
      <w:sz w:val="20"/>
      <w:szCs w:val="20"/>
    </w:rPr>
  </w:style>
  <w:style w:type="paragraph" w:styleId="CommentSubject">
    <w:name w:val="annotation subject"/>
    <w:basedOn w:val="CommentText"/>
    <w:next w:val="CommentText"/>
    <w:link w:val="CommentSubjectChar"/>
    <w:uiPriority w:val="99"/>
    <w:semiHidden/>
    <w:unhideWhenUsed/>
    <w:rsid w:val="001E26B1"/>
    <w:rPr>
      <w:b/>
      <w:bCs/>
    </w:rPr>
  </w:style>
  <w:style w:type="character" w:customStyle="1" w:styleId="CommentSubjectChar">
    <w:name w:val="Comment Subject Char"/>
    <w:basedOn w:val="CommentTextChar"/>
    <w:link w:val="CommentSubject"/>
    <w:uiPriority w:val="99"/>
    <w:semiHidden/>
    <w:rsid w:val="001E26B1"/>
    <w:rPr>
      <w:b/>
      <w:bCs/>
      <w:sz w:val="20"/>
      <w:szCs w:val="20"/>
    </w:rPr>
  </w:style>
  <w:style w:type="paragraph" w:customStyle="1" w:styleId="m7302551017725435266msolistparagraph">
    <w:name w:val="m_7302551017725435266msolistparagraph"/>
    <w:basedOn w:val="Normal"/>
    <w:rsid w:val="003419E5"/>
    <w:pPr>
      <w:spacing w:before="100" w:beforeAutospacing="1" w:after="100" w:afterAutospacing="1" w:line="240" w:lineRule="auto"/>
    </w:pPr>
    <w:rPr>
      <w:rFonts w:ascii="Aptos" w:hAnsi="Aptos" w:cs="Aptos"/>
      <w:sz w:val="24"/>
      <w:szCs w:val="24"/>
    </w:rPr>
  </w:style>
  <w:style w:type="paragraph" w:styleId="NormalWeb">
    <w:name w:val="Normal (Web)"/>
    <w:basedOn w:val="Normal"/>
    <w:uiPriority w:val="99"/>
    <w:unhideWhenUsed/>
    <w:rsid w:val="003419E5"/>
    <w:pPr>
      <w:spacing w:after="0" w:line="240" w:lineRule="auto"/>
    </w:pPr>
    <w:rPr>
      <w:rFonts w:ascii="Aptos" w:hAnsi="Aptos" w:cs="Aptos"/>
      <w:sz w:val="24"/>
      <w:szCs w:val="24"/>
    </w:rPr>
  </w:style>
  <w:style w:type="paragraph" w:customStyle="1" w:styleId="m5036146706875748047m-5140489601415381964msolistparagraph">
    <w:name w:val="m_5036146706875748047m-5140489601415381964msolistparagraph"/>
    <w:basedOn w:val="Normal"/>
    <w:rsid w:val="003B57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FF0"/>
    <w:rPr>
      <w:color w:val="0563C1" w:themeColor="hyperlink"/>
      <w:u w:val="single"/>
    </w:rPr>
  </w:style>
  <w:style w:type="character" w:styleId="UnresolvedMention">
    <w:name w:val="Unresolved Mention"/>
    <w:basedOn w:val="DefaultParagraphFont"/>
    <w:uiPriority w:val="99"/>
    <w:semiHidden/>
    <w:unhideWhenUsed/>
    <w:rsid w:val="00E42FF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627910">
      <w:bodyDiv w:val="1"/>
      <w:marLeft w:val="0"/>
      <w:marRight w:val="0"/>
      <w:marTop w:val="0"/>
      <w:marBottom w:val="0"/>
      <w:divBdr>
        <w:top w:val="none" w:sz="0" w:space="0" w:color="auto"/>
        <w:left w:val="none" w:sz="0" w:space="0" w:color="auto"/>
        <w:bottom w:val="none" w:sz="0" w:space="0" w:color="auto"/>
        <w:right w:val="none" w:sz="0" w:space="0" w:color="auto"/>
      </w:divBdr>
    </w:div>
    <w:div w:id="1698774280">
      <w:bodyDiv w:val="1"/>
      <w:marLeft w:val="0"/>
      <w:marRight w:val="0"/>
      <w:marTop w:val="0"/>
      <w:marBottom w:val="0"/>
      <w:divBdr>
        <w:top w:val="none" w:sz="0" w:space="0" w:color="auto"/>
        <w:left w:val="none" w:sz="0" w:space="0" w:color="auto"/>
        <w:bottom w:val="none" w:sz="0" w:space="0" w:color="auto"/>
        <w:right w:val="none" w:sz="0" w:space="0" w:color="auto"/>
      </w:divBdr>
    </w:div>
    <w:div w:id="1994286566">
      <w:bodyDiv w:val="1"/>
      <w:marLeft w:val="0"/>
      <w:marRight w:val="0"/>
      <w:marTop w:val="0"/>
      <w:marBottom w:val="0"/>
      <w:divBdr>
        <w:top w:val="none" w:sz="0" w:space="0" w:color="auto"/>
        <w:left w:val="none" w:sz="0" w:space="0" w:color="auto"/>
        <w:bottom w:val="none" w:sz="0" w:space="0" w:color="auto"/>
        <w:right w:val="none" w:sz="0" w:space="0" w:color="auto"/>
      </w:divBdr>
    </w:div>
    <w:div w:id="2124615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MDUGIKTmI+ExX+fAOlaj2a9WA==">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4</Pages>
  <Words>1146</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Briercliffe with Extwistle Parish Council</dc:creator>
  <cp:lastModifiedBy>R Greenwood</cp:lastModifiedBy>
  <cp:revision>28</cp:revision>
  <dcterms:created xsi:type="dcterms:W3CDTF">2025-02-07T08:43:00Z</dcterms:created>
  <dcterms:modified xsi:type="dcterms:W3CDTF">2025-02-09T07:52:00Z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